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82" w:rsidRPr="007E0DD7" w:rsidRDefault="00FF2482" w:rsidP="00695AC6">
      <w:pPr>
        <w:tabs>
          <w:tab w:val="center" w:pos="1440"/>
          <w:tab w:val="center" w:pos="2161"/>
        </w:tabs>
        <w:spacing w:after="0" w:line="259" w:lineRule="auto"/>
        <w:ind w:left="0" w:firstLine="0"/>
        <w:jc w:val="center"/>
        <w:rPr>
          <w:b/>
          <w:lang w:val="en-US"/>
        </w:rPr>
      </w:pPr>
    </w:p>
    <w:p w:rsidR="00FF2482" w:rsidRDefault="00FF2482" w:rsidP="00695AC6">
      <w:pPr>
        <w:tabs>
          <w:tab w:val="center" w:pos="1440"/>
          <w:tab w:val="center" w:pos="2161"/>
        </w:tabs>
        <w:spacing w:after="0" w:line="259" w:lineRule="auto"/>
        <w:ind w:left="0" w:firstLine="0"/>
        <w:jc w:val="center"/>
        <w:rPr>
          <w:b/>
        </w:rPr>
      </w:pPr>
      <w:r w:rsidRPr="00FF2482">
        <w:rPr>
          <w:rFonts w:eastAsia="Times New Roman"/>
          <w:b/>
          <w:noProof/>
          <w:color w:val="4F81BD"/>
          <w:sz w:val="28"/>
          <w:szCs w:val="28"/>
        </w:rPr>
        <mc:AlternateContent>
          <mc:Choice Requires="wps">
            <w:drawing>
              <wp:anchor distT="0" distB="0" distL="114300" distR="114300" simplePos="0" relativeHeight="251660288" behindDoc="0" locked="0" layoutInCell="1" allowOverlap="1" wp14:anchorId="3C6AA3B7" wp14:editId="62176B43">
                <wp:simplePos x="0" y="0"/>
                <wp:positionH relativeFrom="column">
                  <wp:posOffset>-57150</wp:posOffset>
                </wp:positionH>
                <wp:positionV relativeFrom="paragraph">
                  <wp:posOffset>158750</wp:posOffset>
                </wp:positionV>
                <wp:extent cx="2781300" cy="2000250"/>
                <wp:effectExtent l="0" t="0" r="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482" w:rsidRPr="006D0737" w:rsidRDefault="00FF2482" w:rsidP="00FF2482">
                            <w:pPr>
                              <w:spacing w:after="0"/>
                              <w:jc w:val="center"/>
                            </w:pPr>
                            <w:r w:rsidRPr="006D0737">
                              <w:rPr>
                                <w:b/>
                                <w:bCs/>
                              </w:rPr>
                              <w:t xml:space="preserve">ΦΟΡΕΑΣ ΔΙΑΧΕΙΡΙΣΗΣ </w:t>
                            </w:r>
                          </w:p>
                          <w:p w:rsidR="00FF2482" w:rsidRPr="006D0737" w:rsidRDefault="00FF2482" w:rsidP="00FF2482">
                            <w:pPr>
                              <w:spacing w:after="0"/>
                              <w:jc w:val="center"/>
                            </w:pPr>
                            <w:r w:rsidRPr="006D0737">
                              <w:rPr>
                                <w:b/>
                                <w:bCs/>
                              </w:rPr>
                              <w:t xml:space="preserve">ΠΡΟΣΤΑΤΕΥΟΜΕΝΩΝ ΠΕΡΙΟΧΩΝ </w:t>
                            </w:r>
                          </w:p>
                          <w:p w:rsidR="00FF2482" w:rsidRPr="006D0737" w:rsidRDefault="00FF2482" w:rsidP="00FF2482">
                            <w:pPr>
                              <w:spacing w:after="0"/>
                              <w:jc w:val="center"/>
                            </w:pPr>
                            <w:r w:rsidRPr="006D0737">
                              <w:rPr>
                                <w:b/>
                                <w:bCs/>
                              </w:rPr>
                              <w:t>ΚΑΛΑΜΑ – ΑΧΕ</w:t>
                            </w:r>
                            <w:r>
                              <w:rPr>
                                <w:b/>
                                <w:bCs/>
                              </w:rPr>
                              <w:t>ΡΟΝΤΑ - ΚΕΡΚΥΡΑΣ</w:t>
                            </w:r>
                            <w:r w:rsidRPr="006D0737">
                              <w:rPr>
                                <w:b/>
                                <w:bCs/>
                                <w:noProof/>
                              </w:rPr>
                              <w:drawing>
                                <wp:inline distT="0" distB="0" distL="0" distR="0" wp14:anchorId="706545F4" wp14:editId="783988F7">
                                  <wp:extent cx="1295400" cy="11715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775" cy="12098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AA3B7" id="_x0000_t202" coordsize="21600,21600" o:spt="202" path="m,l,21600r21600,l21600,xe">
                <v:stroke joinstyle="miter"/>
                <v:path gradientshapeok="t" o:connecttype="rect"/>
              </v:shapetype>
              <v:shape id="Πλαίσιο κειμένου 3" o:spid="_x0000_s1026" type="#_x0000_t202" style="position:absolute;left:0;text-align:left;margin-left:-4.5pt;margin-top:12.5pt;width:219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jn4gIAANEFAAAOAAAAZHJzL2Uyb0RvYy54bWysVNtu1DAQfUfiHyy/p7k0e0nUbNXuBSGV&#10;i1T4AG/ibCwSO9jezRbEE+I/+AGEeOCBm/oH6S8xdvbW9gUBeYhsj+fMnJnjOTldVyVaUamY4An2&#10;jzyMKE9FxvgiwS9fzJwhRkoTnpFScJrgK6rw6ejhg5OmjmkgClFmVCIA4Spu6gQXWtex66q0oBVR&#10;R6KmHIy5kBXRsJULN5OkAfSqdAPP67uNkFktRUqVgtNJZ8Qji5/nNNXP8lxRjcoEQ27a/qX9z83f&#10;HZ2QeCFJXbB0kwb5iywqwjgE3UFNiCZoKdk9qIqlUiiR66NUVK7Ic5ZSywHY+N4dNpcFqanlAsVR&#10;9a5M6v/Bpk9XzyViWYKPMeKkgha1H9sf7Zf288379lt7jdrv7VdY/Gw/tb/a65sP6NgUralVDL6X&#10;NXjr9blYQ/NtAVR9IdJXCnExLghf0DMpRVNQkkHSvvF0D1w7HGVA5s0TkUF0stTCAq1zWZmKQo0Q&#10;oEPzrnYNo2uNUjgMBkP/2ANTCjaQgxf0bEtdEm/da6n0IyoqZBYJlqAIC09WF0qbdEi8vWKicTFj&#10;ZWlVUfJbB3CxO4Hg4GpsJg3b5LeRF02H02HohEF/6oTeZOKczcah05/5g97keDIeT/x3Jq4fxgXL&#10;MspNmK3g/PDPGrqRfieVneSUKFlm4ExKSi7m41KiFQHBz+xniw6W/TX3dhq2CMDlDiU/CL3zIHJm&#10;/eHACWdhz4kG3tDx/Og86nthFE5mtyldME7/nRJqEhz1gl6npn3Sd7hBs+G7z43EFdMwUkpWJXi4&#10;u0Rio8Epz2xrNWFltz4ohUl/Xwpo97bRVrFGpJ1c9Xq+BhQj47nIrkC7UoCyQIUwB2FRCPkGowZm&#10;SoLV6yWRFKPyMQf9R34YmiFkN2FvEMBGHlrmhxbCU4BKsMaoW451N7iWtWSLAiJ1L46LM3gzObNq&#10;3me1eWkwNyypzYwzg+lwb2/tJ/HoNwAAAP//AwBQSwMEFAAGAAgAAAAhAMLgQgfdAAAACQEAAA8A&#10;AABkcnMvZG93bnJldi54bWxMj09PwzAMxe9IfIfISNy2hNIhVupOCMQVxPgjccsar61onKrJ1vLt&#10;8U5wsuz39Px75Wb2vTrSGLvACFdLA4q4Dq7jBuH97WlxCyomy872gQnhhyJsqvOz0hYuTPxKx21q&#10;lIRwLCxCm9JQaB3rlryNyzAQi7YPo7dJ1rHRbrSThPteZ8bcaG87lg+tHeihpfp7e/AIH8/7r8/c&#10;vDSPfjVMYTaa/VojXl7M93egEs3pzwwnfEGHSph24cAuqh5hsZYqCSFbyRQ9z06HHcJ1bgzoqtT/&#10;G1S/AAAA//8DAFBLAQItABQABgAIAAAAIQC2gziS/gAAAOEBAAATAAAAAAAAAAAAAAAAAAAAAABb&#10;Q29udGVudF9UeXBlc10ueG1sUEsBAi0AFAAGAAgAAAAhADj9If/WAAAAlAEAAAsAAAAAAAAAAAAA&#10;AAAALwEAAF9yZWxzLy5yZWxzUEsBAi0AFAAGAAgAAAAhAB2QeOfiAgAA0QUAAA4AAAAAAAAAAAAA&#10;AAAALgIAAGRycy9lMm9Eb2MueG1sUEsBAi0AFAAGAAgAAAAhAMLgQgfdAAAACQEAAA8AAAAAAAAA&#10;AAAAAAAAPAUAAGRycy9kb3ducmV2LnhtbFBLBQYAAAAABAAEAPMAAABGBgAAAAA=&#10;" filled="f" stroked="f">
                <v:textbox>
                  <w:txbxContent>
                    <w:p w:rsidR="00FF2482" w:rsidRPr="006D0737" w:rsidRDefault="00FF2482" w:rsidP="00FF2482">
                      <w:pPr>
                        <w:spacing w:after="0"/>
                        <w:jc w:val="center"/>
                      </w:pPr>
                      <w:r w:rsidRPr="006D0737">
                        <w:rPr>
                          <w:b/>
                          <w:bCs/>
                        </w:rPr>
                        <w:t xml:space="preserve">ΦΟΡΕΑΣ ΔΙΑΧΕΙΡΙΣΗΣ </w:t>
                      </w:r>
                    </w:p>
                    <w:p w:rsidR="00FF2482" w:rsidRPr="006D0737" w:rsidRDefault="00FF2482" w:rsidP="00FF2482">
                      <w:pPr>
                        <w:spacing w:after="0"/>
                        <w:jc w:val="center"/>
                      </w:pPr>
                      <w:r w:rsidRPr="006D0737">
                        <w:rPr>
                          <w:b/>
                          <w:bCs/>
                        </w:rPr>
                        <w:t xml:space="preserve">ΠΡΟΣΤΑΤΕΥΟΜΕΝΩΝ ΠΕΡΙΟΧΩΝ </w:t>
                      </w:r>
                    </w:p>
                    <w:p w:rsidR="00FF2482" w:rsidRPr="006D0737" w:rsidRDefault="00FF2482" w:rsidP="00FF2482">
                      <w:pPr>
                        <w:spacing w:after="0"/>
                        <w:jc w:val="center"/>
                      </w:pPr>
                      <w:r w:rsidRPr="006D0737">
                        <w:rPr>
                          <w:b/>
                          <w:bCs/>
                        </w:rPr>
                        <w:t>ΚΑΛΑΜΑ – ΑΧΕ</w:t>
                      </w:r>
                      <w:r>
                        <w:rPr>
                          <w:b/>
                          <w:bCs/>
                        </w:rPr>
                        <w:t>ΡΟΝΤΑ - ΚΕΡΚΥΡΑΣ</w:t>
                      </w:r>
                      <w:r w:rsidRPr="006D0737">
                        <w:rPr>
                          <w:b/>
                          <w:bCs/>
                          <w:noProof/>
                        </w:rPr>
                        <w:drawing>
                          <wp:inline distT="0" distB="0" distL="0" distR="0" wp14:anchorId="706545F4" wp14:editId="783988F7">
                            <wp:extent cx="1295400" cy="11715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775" cy="1209899"/>
                                    </a:xfrm>
                                    <a:prstGeom prst="rect">
                                      <a:avLst/>
                                    </a:prstGeom>
                                    <a:noFill/>
                                    <a:ln>
                                      <a:noFill/>
                                    </a:ln>
                                  </pic:spPr>
                                </pic:pic>
                              </a:graphicData>
                            </a:graphic>
                          </wp:inline>
                        </w:drawing>
                      </w:r>
                    </w:p>
                  </w:txbxContent>
                </v:textbox>
              </v:shape>
            </w:pict>
          </mc:Fallback>
        </mc:AlternateContent>
      </w:r>
    </w:p>
    <w:p w:rsidR="00FF2482" w:rsidRDefault="00FF2482" w:rsidP="00695AC6">
      <w:pPr>
        <w:tabs>
          <w:tab w:val="center" w:pos="1440"/>
          <w:tab w:val="center" w:pos="2161"/>
        </w:tabs>
        <w:spacing w:after="0" w:line="259" w:lineRule="auto"/>
        <w:ind w:left="0" w:firstLine="0"/>
        <w:jc w:val="center"/>
        <w:rPr>
          <w:b/>
        </w:rPr>
      </w:pPr>
      <w:r>
        <w:rPr>
          <w:b/>
          <w:noProof/>
        </w:rPr>
        <mc:AlternateContent>
          <mc:Choice Requires="wps">
            <w:drawing>
              <wp:anchor distT="0" distB="0" distL="114300" distR="114300" simplePos="0" relativeHeight="251661312" behindDoc="0" locked="0" layoutInCell="1" allowOverlap="1" wp14:anchorId="3137CAA0" wp14:editId="44651CB7">
                <wp:simplePos x="0" y="0"/>
                <wp:positionH relativeFrom="column">
                  <wp:posOffset>4038600</wp:posOffset>
                </wp:positionH>
                <wp:positionV relativeFrom="paragraph">
                  <wp:posOffset>12701</wp:posOffset>
                </wp:positionV>
                <wp:extent cx="2409825" cy="781050"/>
                <wp:effectExtent l="0" t="0" r="0"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482" w:rsidRPr="003656B6" w:rsidRDefault="003656B6" w:rsidP="00FF2482">
                            <w:pPr>
                              <w:jc w:val="right"/>
                            </w:pPr>
                            <w:r w:rsidRPr="003656B6">
                              <w:t>Ηγουμενίτσα,18</w:t>
                            </w:r>
                            <w:r w:rsidR="00FF2482" w:rsidRPr="003656B6">
                              <w:t>-0</w:t>
                            </w:r>
                            <w:r w:rsidR="009D1960" w:rsidRPr="003656B6">
                              <w:t>9</w:t>
                            </w:r>
                            <w:r w:rsidR="00FF2482" w:rsidRPr="003656B6">
                              <w:t>-2019</w:t>
                            </w:r>
                          </w:p>
                          <w:p w:rsidR="00FF2482" w:rsidRPr="0038369F" w:rsidRDefault="00FF2482" w:rsidP="00FF2482">
                            <w:pPr>
                              <w:jc w:val="right"/>
                            </w:pPr>
                            <w:r w:rsidRPr="003656B6">
                              <w:t>Αρ. Πρωτ.:</w:t>
                            </w:r>
                            <w:r w:rsidR="003656B6" w:rsidRPr="003656B6">
                              <w:t>913</w:t>
                            </w:r>
                          </w:p>
                          <w:p w:rsidR="00FF2482" w:rsidRPr="0038369F" w:rsidRDefault="00FF2482" w:rsidP="00FF2482">
                            <w:pPr>
                              <w:rPr>
                                <w:b/>
                              </w:rPr>
                            </w:pPr>
                          </w:p>
                          <w:p w:rsidR="00FF2482" w:rsidRDefault="00FF2482" w:rsidP="00FF2482">
                            <w:pPr>
                              <w:ind w:left="0" w:firstLine="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CAA0" id="Πλαίσιο κειμένου 5" o:spid="_x0000_s1027" type="#_x0000_t202" style="position:absolute;left:0;text-align:left;margin-left:318pt;margin-top:1pt;width:189.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Wt4wIAANcFAAAOAAAAZHJzL2Uyb0RvYy54bWysVM2O0zAQviPxDpbv2SQlbZNo09Vu0yKk&#10;5UdaeAA3cRqLxA62u+mCOCHegxdAiAMH/rRvkH0lxk7/drkgIIfI9ni++Wbm8xyfrOsKXVKpmOAJ&#10;9o88jCjPRM74MsEvns+dECOlCc9JJThN8BVV+GRy/95x28R0IEpR5VQiAOEqbpsEl1o3seuqrKQ1&#10;UUeioRyMhZA10bCVSzeXpAX0unIHnjdyWyHzRoqMKgWnaW/EE4tfFDTTT4tCUY2qBAM3bf/S/hfm&#10;706OSbyUpClZtqFB/oJFTRiHoDuolGiCVpL9BlWzTAolCn2UidoVRcEyanOAbHzvTjYXJWmozQWK&#10;o5pdmdT/g82eXD6TiOUJHmLESQ0t6j5037vP3aebd93X7hp137ovsPjRfex+dtc379HQFK1tVAy+&#10;Fw146/WZWEPzbQFUcy6ylwpxMS0JX9JTKUVbUpIDad94ugeuPY4yIIv2scghOllpYYHWhaxNRaFG&#10;CNCheVe7htG1RhkcDgIvCgfAPAPbOPS9oe2oS+KtdyOVfkhFjcwiwRIEYdHJ5bnShg2Jt1dMMC7m&#10;rKqsKCp+6wAu9icQG1yNzbCwPX4TedEsnIWBEwxGMyfw0tQ5nU8DZzT3x8P0QTqdpv5bE9cP4pLl&#10;OeUmzFZvfvBn/dwov1fKTnFKVCw3cIaSksvFtJLokoDe5/azNQfL/pp7m4YtAuRyJyUfins2iJz5&#10;KBw7wTwYOtHYCx3Pj86ikRdEQTq/ndI54/TfU0JtgqMh9NSmsyd9JzfPfr/nRuKaaZgoFasTHO4u&#10;kdhIcMZz21pNWNWvD0ph6O9LAe3eNtoK1mi0V6teL9b2wVg1GzEvRH4FCpYCBAYyhWkIi1LI1xi1&#10;MFkSrF6tiKQYVY84vILIDwIziuwmGI4HsJGHlsWhhfAMoBKsMeqXU92Pr1Uj2bKESP274+IUXk7B&#10;rKj3rDbvDaaHzW0z6cx4OtzbW/t5PPkFAAD//wMAUEsDBBQABgAIAAAAIQCNmEd83gAAAAoBAAAP&#10;AAAAZHJzL2Rvd25yZXYueG1sTI9BT8MwDIXvSPyHyEi7sWQdraA0nRBo1yEGTNota7y2onGqJlvL&#10;v8c7sZNtvafn7xWryXXijENoPWlYzBUIpMrblmoNX5/r+0cQIRqypvOEGn4xwKq8vSlMbv1IH3je&#10;xlpwCIXcaGhi7HMpQ9WgM2HueyTWjn5wJvI51NIOZuRw18lEqUw60xJ/aEyPrw1WP9uT0/C9Oe53&#10;D+q9fnNpP/pJSXJPUuvZ3fTyDCLiFP/NcMFndCiZ6eBPZIPoNGTLjLtEDQmPi64WaQriwFuSKpBl&#10;Ia8rlH8AAAD//wMAUEsBAi0AFAAGAAgAAAAhALaDOJL+AAAA4QEAABMAAAAAAAAAAAAAAAAAAAAA&#10;AFtDb250ZW50X1R5cGVzXS54bWxQSwECLQAUAAYACAAAACEAOP0h/9YAAACUAQAACwAAAAAAAAAA&#10;AAAAAAAvAQAAX3JlbHMvLnJlbHNQSwECLQAUAAYACAAAACEAQkwVreMCAADXBQAADgAAAAAAAAAA&#10;AAAAAAAuAgAAZHJzL2Uyb0RvYy54bWxQSwECLQAUAAYACAAAACEAjZhHfN4AAAAKAQAADwAAAAAA&#10;AAAAAAAAAAA9BQAAZHJzL2Rvd25yZXYueG1sUEsFBgAAAAAEAAQA8wAAAEgGAAAAAA==&#10;" filled="f" stroked="f">
                <v:textbox>
                  <w:txbxContent>
                    <w:p w:rsidR="00FF2482" w:rsidRPr="003656B6" w:rsidRDefault="003656B6" w:rsidP="00FF2482">
                      <w:pPr>
                        <w:jc w:val="right"/>
                      </w:pPr>
                      <w:r w:rsidRPr="003656B6">
                        <w:t>Ηγουμενίτσα,18</w:t>
                      </w:r>
                      <w:r w:rsidR="00FF2482" w:rsidRPr="003656B6">
                        <w:t>-0</w:t>
                      </w:r>
                      <w:r w:rsidR="009D1960" w:rsidRPr="003656B6">
                        <w:t>9</w:t>
                      </w:r>
                      <w:r w:rsidR="00FF2482" w:rsidRPr="003656B6">
                        <w:t>-2019</w:t>
                      </w:r>
                    </w:p>
                    <w:p w:rsidR="00FF2482" w:rsidRPr="0038369F" w:rsidRDefault="00FF2482" w:rsidP="00FF2482">
                      <w:pPr>
                        <w:jc w:val="right"/>
                      </w:pPr>
                      <w:r w:rsidRPr="003656B6">
                        <w:t>Αρ. Πρωτ.:</w:t>
                      </w:r>
                      <w:r w:rsidR="003656B6" w:rsidRPr="003656B6">
                        <w:t>913</w:t>
                      </w:r>
                    </w:p>
                    <w:p w:rsidR="00FF2482" w:rsidRPr="0038369F" w:rsidRDefault="00FF2482" w:rsidP="00FF2482">
                      <w:pPr>
                        <w:rPr>
                          <w:b/>
                        </w:rPr>
                      </w:pPr>
                    </w:p>
                    <w:p w:rsidR="00FF2482" w:rsidRDefault="00FF2482" w:rsidP="00FF2482">
                      <w:pPr>
                        <w:ind w:left="0" w:firstLine="0"/>
                        <w:rPr>
                          <w:b/>
                        </w:rPr>
                      </w:pPr>
                    </w:p>
                  </w:txbxContent>
                </v:textbox>
              </v:shape>
            </w:pict>
          </mc:Fallback>
        </mc:AlternateContent>
      </w:r>
    </w:p>
    <w:p w:rsidR="00FF2482" w:rsidRDefault="00FF2482" w:rsidP="00695AC6">
      <w:pPr>
        <w:tabs>
          <w:tab w:val="center" w:pos="1440"/>
          <w:tab w:val="center" w:pos="2161"/>
        </w:tabs>
        <w:spacing w:after="0" w:line="259" w:lineRule="auto"/>
        <w:ind w:left="0" w:firstLine="0"/>
        <w:jc w:val="center"/>
        <w:rPr>
          <w:b/>
        </w:rPr>
      </w:pPr>
    </w:p>
    <w:p w:rsidR="00FF2482" w:rsidRDefault="00FF2482" w:rsidP="00695AC6">
      <w:pPr>
        <w:tabs>
          <w:tab w:val="center" w:pos="1440"/>
          <w:tab w:val="center" w:pos="2161"/>
        </w:tabs>
        <w:spacing w:after="0" w:line="259" w:lineRule="auto"/>
        <w:ind w:left="0" w:firstLine="0"/>
        <w:jc w:val="center"/>
        <w:rPr>
          <w:b/>
        </w:rPr>
      </w:pPr>
    </w:p>
    <w:p w:rsidR="00FF2482" w:rsidRDefault="00FF2482" w:rsidP="00695AC6">
      <w:pPr>
        <w:tabs>
          <w:tab w:val="center" w:pos="1440"/>
          <w:tab w:val="center" w:pos="2161"/>
        </w:tabs>
        <w:spacing w:after="0" w:line="259" w:lineRule="auto"/>
        <w:ind w:left="0" w:firstLine="0"/>
        <w:jc w:val="center"/>
        <w:rPr>
          <w:b/>
        </w:rPr>
      </w:pPr>
    </w:p>
    <w:p w:rsidR="00FF2482" w:rsidRDefault="00FF2482" w:rsidP="00695AC6">
      <w:pPr>
        <w:tabs>
          <w:tab w:val="center" w:pos="1440"/>
          <w:tab w:val="center" w:pos="2161"/>
        </w:tabs>
        <w:spacing w:after="0" w:line="259" w:lineRule="auto"/>
        <w:ind w:left="0" w:firstLine="0"/>
        <w:jc w:val="center"/>
        <w:rPr>
          <w:b/>
        </w:rPr>
      </w:pPr>
    </w:p>
    <w:p w:rsidR="00FF2482" w:rsidRDefault="00FF2482" w:rsidP="00695AC6">
      <w:pPr>
        <w:tabs>
          <w:tab w:val="center" w:pos="1440"/>
          <w:tab w:val="center" w:pos="2161"/>
        </w:tabs>
        <w:spacing w:after="0" w:line="259" w:lineRule="auto"/>
        <w:ind w:left="0" w:firstLine="0"/>
        <w:jc w:val="center"/>
        <w:rPr>
          <w:b/>
        </w:rPr>
      </w:pPr>
    </w:p>
    <w:p w:rsidR="00FF2482" w:rsidRDefault="00FF2482" w:rsidP="00695AC6">
      <w:pPr>
        <w:tabs>
          <w:tab w:val="center" w:pos="1440"/>
          <w:tab w:val="center" w:pos="2161"/>
        </w:tabs>
        <w:spacing w:after="0" w:line="259" w:lineRule="auto"/>
        <w:ind w:left="0" w:firstLine="0"/>
        <w:jc w:val="center"/>
        <w:rPr>
          <w:b/>
        </w:rPr>
      </w:pPr>
    </w:p>
    <w:p w:rsidR="00FF2482" w:rsidRDefault="00FF2482" w:rsidP="00695AC6">
      <w:pPr>
        <w:tabs>
          <w:tab w:val="center" w:pos="1440"/>
          <w:tab w:val="center" w:pos="2161"/>
        </w:tabs>
        <w:spacing w:after="0" w:line="259" w:lineRule="auto"/>
        <w:ind w:left="0" w:firstLine="0"/>
        <w:jc w:val="center"/>
        <w:rPr>
          <w:b/>
        </w:rPr>
      </w:pPr>
    </w:p>
    <w:p w:rsidR="00FF2482" w:rsidRDefault="00FF2482" w:rsidP="00695AC6">
      <w:pPr>
        <w:tabs>
          <w:tab w:val="center" w:pos="1440"/>
          <w:tab w:val="center" w:pos="2161"/>
        </w:tabs>
        <w:spacing w:after="0" w:line="259" w:lineRule="auto"/>
        <w:ind w:left="0" w:firstLine="0"/>
        <w:jc w:val="center"/>
        <w:rPr>
          <w:b/>
        </w:rPr>
      </w:pPr>
    </w:p>
    <w:p w:rsidR="00FF2482" w:rsidRDefault="00FF2482" w:rsidP="00695AC6">
      <w:pPr>
        <w:tabs>
          <w:tab w:val="center" w:pos="1440"/>
          <w:tab w:val="center" w:pos="2161"/>
        </w:tabs>
        <w:spacing w:after="0" w:line="259" w:lineRule="auto"/>
        <w:ind w:left="0" w:firstLine="0"/>
        <w:jc w:val="center"/>
        <w:rPr>
          <w:b/>
        </w:rPr>
      </w:pPr>
    </w:p>
    <w:p w:rsidR="00906D84" w:rsidRDefault="00906D84" w:rsidP="00695AC6">
      <w:pPr>
        <w:tabs>
          <w:tab w:val="center" w:pos="1440"/>
          <w:tab w:val="center" w:pos="2161"/>
        </w:tabs>
        <w:spacing w:after="0" w:line="259" w:lineRule="auto"/>
        <w:ind w:left="0" w:firstLine="0"/>
        <w:jc w:val="center"/>
        <w:rPr>
          <w:b/>
        </w:rPr>
      </w:pPr>
    </w:p>
    <w:p w:rsidR="00FF2482" w:rsidRDefault="00FF2482" w:rsidP="00E90151">
      <w:pPr>
        <w:tabs>
          <w:tab w:val="center" w:pos="1440"/>
          <w:tab w:val="center" w:pos="2161"/>
        </w:tabs>
        <w:spacing w:after="0" w:line="259" w:lineRule="auto"/>
        <w:ind w:left="0" w:firstLine="0"/>
        <w:rPr>
          <w:b/>
        </w:rPr>
      </w:pPr>
    </w:p>
    <w:p w:rsidR="00DA6FF6" w:rsidRDefault="009A3F15" w:rsidP="00906D84">
      <w:pPr>
        <w:tabs>
          <w:tab w:val="center" w:pos="1440"/>
          <w:tab w:val="center" w:pos="2161"/>
        </w:tabs>
        <w:spacing w:after="0" w:line="259" w:lineRule="auto"/>
        <w:ind w:left="0" w:firstLine="0"/>
        <w:jc w:val="center"/>
        <w:rPr>
          <w:b/>
          <w:sz w:val="40"/>
          <w:szCs w:val="40"/>
        </w:rPr>
      </w:pPr>
      <w:r w:rsidRPr="009A3F15">
        <w:rPr>
          <w:b/>
          <w:sz w:val="40"/>
          <w:szCs w:val="40"/>
        </w:rPr>
        <w:t>ΕΠΑΝΑΛΗΨΗ</w:t>
      </w:r>
      <w:r w:rsidR="00906D84">
        <w:rPr>
          <w:b/>
          <w:sz w:val="40"/>
          <w:szCs w:val="40"/>
        </w:rPr>
        <w:t xml:space="preserve"> </w:t>
      </w:r>
      <w:r w:rsidR="00E90151" w:rsidRPr="00E90151">
        <w:rPr>
          <w:b/>
          <w:sz w:val="40"/>
          <w:szCs w:val="40"/>
        </w:rPr>
        <w:t>ΠΡΟΚΗΡΥΞΗ</w:t>
      </w:r>
      <w:r>
        <w:rPr>
          <w:b/>
          <w:sz w:val="40"/>
          <w:szCs w:val="40"/>
        </w:rPr>
        <w:t>Σ</w:t>
      </w:r>
      <w:r w:rsidR="00E90151" w:rsidRPr="00E90151">
        <w:rPr>
          <w:b/>
          <w:sz w:val="40"/>
          <w:szCs w:val="40"/>
        </w:rPr>
        <w:t xml:space="preserve"> ΔΗΜΟΣΙΑΣ ΣΥΜΒΑΣΗΣ</w:t>
      </w:r>
    </w:p>
    <w:p w:rsidR="009C33A4" w:rsidRPr="00E90151" w:rsidRDefault="00E90151" w:rsidP="00E90151">
      <w:pPr>
        <w:tabs>
          <w:tab w:val="center" w:pos="1440"/>
          <w:tab w:val="center" w:pos="2161"/>
        </w:tabs>
        <w:spacing w:after="0" w:line="259" w:lineRule="auto"/>
        <w:ind w:left="0" w:firstLine="0"/>
        <w:jc w:val="center"/>
        <w:rPr>
          <w:sz w:val="40"/>
          <w:szCs w:val="40"/>
        </w:rPr>
      </w:pPr>
      <w:r w:rsidRPr="00E90151">
        <w:rPr>
          <w:sz w:val="40"/>
          <w:szCs w:val="40"/>
        </w:rPr>
        <w:t xml:space="preserve"> </w:t>
      </w:r>
      <w:r w:rsidRPr="00E90151">
        <w:rPr>
          <w:b/>
          <w:sz w:val="40"/>
          <w:szCs w:val="40"/>
        </w:rPr>
        <w:t xml:space="preserve">(ΑΡΘΡΟΥ 122 Ν.4412/16) </w:t>
      </w:r>
    </w:p>
    <w:p w:rsidR="00804388" w:rsidRPr="00E90151" w:rsidRDefault="00E90151">
      <w:pPr>
        <w:spacing w:after="0" w:line="259" w:lineRule="auto"/>
        <w:ind w:left="2369" w:right="2365"/>
        <w:jc w:val="center"/>
        <w:rPr>
          <w:b/>
          <w:sz w:val="28"/>
          <w:szCs w:val="28"/>
        </w:rPr>
      </w:pPr>
      <w:r w:rsidRPr="004A5E28">
        <w:rPr>
          <w:b/>
          <w:sz w:val="28"/>
          <w:szCs w:val="28"/>
        </w:rPr>
        <w:t xml:space="preserve">ΑΔΑΜ: </w:t>
      </w:r>
      <w:r w:rsidR="004A5E28" w:rsidRPr="004A5E28">
        <w:rPr>
          <w:b/>
          <w:bCs/>
          <w:sz w:val="28"/>
          <w:szCs w:val="28"/>
        </w:rPr>
        <w:t>19PROC005588871</w:t>
      </w:r>
    </w:p>
    <w:p w:rsidR="00E90151" w:rsidRDefault="00E90151" w:rsidP="00E90151">
      <w:pPr>
        <w:spacing w:after="0" w:line="259" w:lineRule="auto"/>
        <w:ind w:left="2369" w:right="2365"/>
        <w:jc w:val="center"/>
        <w:rPr>
          <w:b/>
          <w:bCs/>
          <w:sz w:val="28"/>
          <w:szCs w:val="28"/>
        </w:rPr>
      </w:pPr>
    </w:p>
    <w:p w:rsidR="00E90151" w:rsidRPr="00E90151" w:rsidRDefault="00E90151" w:rsidP="00E90151">
      <w:pPr>
        <w:spacing w:after="0" w:line="259" w:lineRule="auto"/>
        <w:ind w:left="2369" w:right="2365"/>
        <w:jc w:val="center"/>
        <w:rPr>
          <w:b/>
          <w:bCs/>
          <w:sz w:val="28"/>
          <w:szCs w:val="28"/>
        </w:rPr>
      </w:pPr>
      <w:r w:rsidRPr="00E90151">
        <w:rPr>
          <w:b/>
          <w:bCs/>
          <w:sz w:val="28"/>
          <w:szCs w:val="28"/>
        </w:rPr>
        <w:t>«</w:t>
      </w:r>
      <w:r w:rsidRPr="00E90151">
        <w:rPr>
          <w:b/>
          <w:bCs/>
          <w:i/>
          <w:sz w:val="28"/>
          <w:szCs w:val="28"/>
        </w:rPr>
        <w:t>ΦΕΡΟΥΣΑ ΙΚΑΝΟΤΗΤΑ ΚΑΙ ΚΑΤΕΥΘΥΝΣΕΙΣ ΓΙΑ ΤΗΝ ΑΝΑΔΕΙΞΗ ΚΑΙ ΤΗ ΔΙΑΧΕΙΡΙΣΗ ΤΩΝ ΕΠΙΣΚΕΠΤΩΝ ΣΤΗΝ ΠΡΟΣΤΑΤΕΥΟΜΕΝΗ ΠΕΡΙΟΧΗ ΤΩΝ ΣΤΕΝΩΝ ΑΧΕΡΟΝΤΑ</w:t>
      </w:r>
      <w:r w:rsidRPr="00E90151">
        <w:rPr>
          <w:b/>
          <w:bCs/>
          <w:sz w:val="28"/>
          <w:szCs w:val="28"/>
        </w:rPr>
        <w:t>»</w:t>
      </w:r>
    </w:p>
    <w:p w:rsidR="00E90151" w:rsidRDefault="00E90151" w:rsidP="00E90151">
      <w:pPr>
        <w:spacing w:after="0" w:line="259" w:lineRule="auto"/>
        <w:ind w:left="2369" w:right="2365"/>
        <w:jc w:val="center"/>
        <w:rPr>
          <w:b/>
          <w:bCs/>
          <w:sz w:val="28"/>
          <w:szCs w:val="28"/>
        </w:rPr>
      </w:pPr>
    </w:p>
    <w:p w:rsidR="00E90151" w:rsidRPr="00E90151" w:rsidRDefault="00E90151" w:rsidP="00E90151">
      <w:pPr>
        <w:spacing w:after="0" w:line="259" w:lineRule="auto"/>
        <w:ind w:left="2369" w:right="2365"/>
        <w:jc w:val="center"/>
        <w:rPr>
          <w:b/>
          <w:bCs/>
          <w:sz w:val="28"/>
          <w:szCs w:val="28"/>
        </w:rPr>
      </w:pPr>
      <w:r w:rsidRPr="00E90151">
        <w:rPr>
          <w:b/>
          <w:bCs/>
          <w:sz w:val="28"/>
          <w:szCs w:val="28"/>
        </w:rPr>
        <w:t xml:space="preserve">ΜΕ ΣΥΝΟΠΤΙΚΟ </w:t>
      </w:r>
      <w:bookmarkStart w:id="0" w:name="_GoBack"/>
      <w:bookmarkEnd w:id="0"/>
      <w:r w:rsidRPr="00E90151">
        <w:rPr>
          <w:b/>
          <w:bCs/>
          <w:sz w:val="28"/>
          <w:szCs w:val="28"/>
        </w:rPr>
        <w:t>ΔΙΑΓΩΝΙΣΜΟ</w:t>
      </w:r>
    </w:p>
    <w:p w:rsidR="00E90151" w:rsidRPr="00E90151" w:rsidRDefault="00E90151" w:rsidP="00E90151">
      <w:pPr>
        <w:spacing w:after="0" w:line="259" w:lineRule="auto"/>
        <w:ind w:left="2369" w:right="2365"/>
        <w:jc w:val="center"/>
        <w:rPr>
          <w:b/>
          <w:bCs/>
          <w:sz w:val="28"/>
          <w:szCs w:val="28"/>
        </w:rPr>
      </w:pPr>
      <w:r w:rsidRPr="00E90151">
        <w:rPr>
          <w:b/>
          <w:bCs/>
          <w:sz w:val="28"/>
          <w:szCs w:val="28"/>
        </w:rPr>
        <w:t>ΜΕ ΕΚΤΙΜΩΜΕΝΗ ΑΞΙΑ 36.500,00€</w:t>
      </w:r>
      <w:r>
        <w:rPr>
          <w:b/>
          <w:bCs/>
          <w:sz w:val="28"/>
          <w:szCs w:val="28"/>
        </w:rPr>
        <w:t xml:space="preserve"> </w:t>
      </w:r>
      <w:r w:rsidRPr="00E90151">
        <w:rPr>
          <w:b/>
          <w:bCs/>
          <w:sz w:val="28"/>
          <w:szCs w:val="28"/>
        </w:rPr>
        <w:t>ΧΩΡΙΣ ΦΠΑ (45.260,00 €</w:t>
      </w:r>
      <w:r>
        <w:rPr>
          <w:b/>
          <w:bCs/>
          <w:sz w:val="28"/>
          <w:szCs w:val="28"/>
        </w:rPr>
        <w:t xml:space="preserve"> </w:t>
      </w:r>
      <w:r w:rsidRPr="00E90151">
        <w:rPr>
          <w:b/>
          <w:bCs/>
          <w:sz w:val="28"/>
          <w:szCs w:val="28"/>
        </w:rPr>
        <w:t xml:space="preserve">ΜΕ ΦΠΑ) </w:t>
      </w:r>
    </w:p>
    <w:p w:rsidR="0044628E" w:rsidRPr="00E90151" w:rsidRDefault="0044628E">
      <w:pPr>
        <w:spacing w:after="0" w:line="259" w:lineRule="auto"/>
        <w:ind w:left="2369" w:right="2365"/>
        <w:jc w:val="center"/>
      </w:pPr>
    </w:p>
    <w:p w:rsidR="00E90151" w:rsidRDefault="00E90151">
      <w:pPr>
        <w:spacing w:after="0" w:line="259" w:lineRule="auto"/>
        <w:ind w:left="2369" w:right="2365"/>
        <w:jc w:val="center"/>
      </w:pPr>
    </w:p>
    <w:p w:rsidR="00E90151" w:rsidRPr="00E90151" w:rsidRDefault="00E90151" w:rsidP="00E90151"/>
    <w:p w:rsidR="00E90151" w:rsidRPr="00E90151" w:rsidRDefault="00E90151" w:rsidP="00E90151"/>
    <w:p w:rsidR="00E90151" w:rsidRPr="00E90151" w:rsidRDefault="00E90151" w:rsidP="00E90151"/>
    <w:p w:rsidR="00E90151" w:rsidRPr="00E90151" w:rsidRDefault="00E90151" w:rsidP="00E90151"/>
    <w:p w:rsidR="00E90151" w:rsidRPr="00E90151" w:rsidRDefault="00E90151" w:rsidP="00E90151"/>
    <w:p w:rsidR="00E90151" w:rsidRPr="00E90151" w:rsidRDefault="00E90151" w:rsidP="00E90151"/>
    <w:p w:rsidR="00E90151" w:rsidRPr="00E90151" w:rsidRDefault="00E90151" w:rsidP="00E90151"/>
    <w:p w:rsidR="00E90151" w:rsidRPr="00E90151" w:rsidRDefault="00E90151" w:rsidP="00E90151">
      <w:r w:rsidRPr="00E90151">
        <w:rPr>
          <w:rFonts w:eastAsia="Times New Roman"/>
          <w:b/>
          <w:noProof/>
          <w:color w:val="4F81BD"/>
          <w:sz w:val="28"/>
          <w:szCs w:val="28"/>
        </w:rPr>
        <mc:AlternateContent>
          <mc:Choice Requires="wps">
            <w:drawing>
              <wp:anchor distT="0" distB="0" distL="114300" distR="114300" simplePos="0" relativeHeight="251665408" behindDoc="0" locked="0" layoutInCell="1" allowOverlap="1" wp14:anchorId="4E387C4D" wp14:editId="6805694A">
                <wp:simplePos x="0" y="0"/>
                <wp:positionH relativeFrom="column">
                  <wp:posOffset>1819275</wp:posOffset>
                </wp:positionH>
                <wp:positionV relativeFrom="paragraph">
                  <wp:posOffset>175895</wp:posOffset>
                </wp:positionV>
                <wp:extent cx="2533650" cy="1685925"/>
                <wp:effectExtent l="0" t="0" r="0" b="9525"/>
                <wp:wrapNone/>
                <wp:docPr id="13"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151" w:rsidRDefault="00E90151" w:rsidP="00E90151">
                            <w:pPr>
                              <w:spacing w:after="0"/>
                              <w:jc w:val="center"/>
                              <w:rPr>
                                <w:b/>
                              </w:rPr>
                            </w:pPr>
                            <w:r w:rsidRPr="00C114B8">
                              <w:rPr>
                                <w:noProof/>
                              </w:rPr>
                              <w:drawing>
                                <wp:inline distT="0" distB="0" distL="0" distR="0" wp14:anchorId="0B507883" wp14:editId="292BF622">
                                  <wp:extent cx="1882578" cy="829310"/>
                                  <wp:effectExtent l="0" t="0" r="3810" b="8890"/>
                                  <wp:docPr id="8" name="Εικόνα 8" descr="C:\Users\Alexandra\Desktop\24-06-3-2019 Διακήρυξη\logo_Epirus_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a\Desktop\24-06-3-2019 Διακήρυξη\logo_Epirus_14-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361" cy="830536"/>
                                          </a:xfrm>
                                          <a:prstGeom prst="rect">
                                            <a:avLst/>
                                          </a:prstGeom>
                                          <a:noFill/>
                                          <a:ln>
                                            <a:noFill/>
                                          </a:ln>
                                        </pic:spPr>
                                      </pic:pic>
                                    </a:graphicData>
                                  </a:graphic>
                                </wp:inline>
                              </w:drawing>
                            </w:r>
                          </w:p>
                          <w:p w:rsidR="00E90151" w:rsidRDefault="00E90151" w:rsidP="00E90151">
                            <w:pPr>
                              <w:spacing w:after="0"/>
                              <w:jc w:val="center"/>
                              <w:rPr>
                                <w:b/>
                              </w:rPr>
                            </w:pPr>
                          </w:p>
                          <w:p w:rsidR="00E90151" w:rsidRPr="00077D43" w:rsidRDefault="00E90151" w:rsidP="00E90151">
                            <w:pPr>
                              <w:spacing w:after="0"/>
                              <w:jc w:val="center"/>
                              <w:rPr>
                                <w:b/>
                              </w:rPr>
                            </w:pPr>
                            <w:r w:rsidRPr="00077D43">
                              <w:rPr>
                                <w:b/>
                              </w:rPr>
                              <w:t xml:space="preserve">ΤΟ ΕΡΓΟ ΣΥΓΧΡΗΜΑΤΟΔΟΤΕΙΤΑΙ ΑΠΟ ΤΗΝ ΕΥΡΩΠΑΪΚΗ ΕΝΩΣΗ (Ε.Τ.Π.Α.) ΚΑΙ ΑΠΟ ΕΘΝΙΚΟΥΣ ΠΟΡΟΥΣ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7C4D" id="Πλαίσιο κειμένου 13" o:spid="_x0000_s1028" type="#_x0000_t202" style="position:absolute;left:0;text-align:left;margin-left:143.25pt;margin-top:13.85pt;width:199.5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8n5AIAANoFAAAOAAAAZHJzL2Uyb0RvYy54bWysVNuO0zAQfUfiHyy/Z3Npekm06Wq3F4S0&#10;XKSFD3ATp7FI7GC7TRfEE+I/+AGEeOCBm/YPsr/E2Gm73UVICMhDZHs8Z+bMHM/xyaYq0ZpKxQRP&#10;sH/kYUR5KjLGlwl+/mzujDBSmvCMlILTBF9ShU/G9+8dN3VMA1GIMqMSAQhXcVMnuNC6jl1XpQWt&#10;iDoSNeVgzIWsiIatXLqZJA2gV6UbeN7AbYTMailSqhScTjsjHlv8PKepfpLnimpUJhhy0/Yv7X9h&#10;/u74mMRLSeqCpds0yF9kURHGIegeako0QSvJfoGqWCqFErk+SkXlijxnKbUcgI3v3WFzUZCaWi5Q&#10;HFXvy6T+H2z6eP1UIpZB73oYcVJBj9r37bf2U/vx+m37pb1C7df2Myy+tx/aH+3V9TsEN6FsTa1i&#10;8L6owV9vzsQGIGwJVH0u0hcKcTEpCF/SUylFU1CSQdq+8XQPXDscZUAWzSORQXiy0sICbXJZmZpC&#10;lRCgQ/su9y2jG41SOAz6vd6gD6YUbP5g1I+Cvo1B4p17LZV+QEWFzCLBEjRh4cn6XGmTDol3V0w0&#10;LuasLK0uSn7rAC52JxAcXI3NpGHb/DryotloNgqdMBjMnNCbTp3T+SR0BnN/2J/2ppPJ1H9j4vph&#10;XLAso9yE2UnOD/+spVvxd2LZi06JkmUGzqSk5HIxKSVaE5D83H7bghxcc2+nYYsAXO5Q8oPQOwsi&#10;Zz4YDZ1wHvadaOiNHM+PzqKBF0bhdH6b0jnj9N8poSbBUR/6aOn8lptnv1+5kbhiGoZKyaoEj/aX&#10;SGw0OOOZba0mrOzWB6Uw6d+UAtq9a7RVrBFpJ1e9WWzsmwlMdKPmhcguQcJSgMBAjDAQYVEI+Qqj&#10;BoZLgtXLFZEUo/Ihh2cQ+WFoppHdhP1hABt5aFkcWghPASrBGqNuOdHdBFvVki0LiNQ9PC5O4enk&#10;zIr6Jqvtg4MBYrlth52ZUId7e+tmJI9/AgAA//8DAFBLAwQUAAYACAAAACEA763Ayt4AAAAKAQAA&#10;DwAAAGRycy9kb3ducmV2LnhtbEyPQU/DMAyF70j8h8hI3FhCoV1Xmk4IxBW0AZN2yxqvrWicqsnW&#10;8u8xJ7jZ7z09fy7Xs+vFGcfQedJwu1AgkGpvO2o0fLy/3OQgQjRkTe8JNXxjgHV1eVGawvqJNnje&#10;xkZwCYXCaGhjHAopQ92iM2HhByT2jn50JvI6NtKOZuJy18tEqUw60xFfaM2ATy3WX9uT0/D5etzv&#10;7tVb8+zSYfKzkuRWUuvrq/nxAUTEOf6F4Ref0aFipoM/kQ2i15DkWcpRHpZLEBzI8pSFAwuruwRk&#10;Vcr/L1Q/AAAA//8DAFBLAQItABQABgAIAAAAIQC2gziS/gAAAOEBAAATAAAAAAAAAAAAAAAAAAAA&#10;AABbQ29udGVudF9UeXBlc10ueG1sUEsBAi0AFAAGAAgAAAAhADj9If/WAAAAlAEAAAsAAAAAAAAA&#10;AAAAAAAALwEAAF9yZWxzLy5yZWxzUEsBAi0AFAAGAAgAAAAhAM0ZzyfkAgAA2gUAAA4AAAAAAAAA&#10;AAAAAAAALgIAAGRycy9lMm9Eb2MueG1sUEsBAi0AFAAGAAgAAAAhAO+twMreAAAACgEAAA8AAAAA&#10;AAAAAAAAAAAAPgUAAGRycy9kb3ducmV2LnhtbFBLBQYAAAAABAAEAPMAAABJBgAAAAA=&#10;" filled="f" stroked="f">
                <v:textbox>
                  <w:txbxContent>
                    <w:p w:rsidR="00E90151" w:rsidRDefault="00E90151" w:rsidP="00E90151">
                      <w:pPr>
                        <w:spacing w:after="0"/>
                        <w:jc w:val="center"/>
                        <w:rPr>
                          <w:b/>
                        </w:rPr>
                      </w:pPr>
                      <w:r w:rsidRPr="00C114B8">
                        <w:rPr>
                          <w:noProof/>
                        </w:rPr>
                        <w:drawing>
                          <wp:inline distT="0" distB="0" distL="0" distR="0" wp14:anchorId="0B507883" wp14:editId="292BF622">
                            <wp:extent cx="1882578" cy="829310"/>
                            <wp:effectExtent l="0" t="0" r="3810" b="8890"/>
                            <wp:docPr id="8" name="Εικόνα 8" descr="C:\Users\Alexandra\Desktop\24-06-3-2019 Διακήρυξη\logo_Epirus_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a\Desktop\24-06-3-2019 Διακήρυξη\logo_Epirus_14-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361" cy="830536"/>
                                    </a:xfrm>
                                    <a:prstGeom prst="rect">
                                      <a:avLst/>
                                    </a:prstGeom>
                                    <a:noFill/>
                                    <a:ln>
                                      <a:noFill/>
                                    </a:ln>
                                  </pic:spPr>
                                </pic:pic>
                              </a:graphicData>
                            </a:graphic>
                          </wp:inline>
                        </w:drawing>
                      </w:r>
                    </w:p>
                    <w:p w:rsidR="00E90151" w:rsidRDefault="00E90151" w:rsidP="00E90151">
                      <w:pPr>
                        <w:spacing w:after="0"/>
                        <w:jc w:val="center"/>
                        <w:rPr>
                          <w:b/>
                        </w:rPr>
                      </w:pPr>
                    </w:p>
                    <w:p w:rsidR="00E90151" w:rsidRPr="00077D43" w:rsidRDefault="00E90151" w:rsidP="00E90151">
                      <w:pPr>
                        <w:spacing w:after="0"/>
                        <w:jc w:val="center"/>
                        <w:rPr>
                          <w:b/>
                        </w:rPr>
                      </w:pPr>
                      <w:r w:rsidRPr="00077D43">
                        <w:rPr>
                          <w:b/>
                        </w:rPr>
                        <w:t xml:space="preserve">ΤΟ ΕΡΓΟ ΣΥΓΧΡΗΜΑΤΟΔΟΤΕΙΤΑΙ ΑΠΟ ΤΗΝ ΕΥΡΩΠΑΪΚΗ ΕΝΩΣΗ (Ε.Τ.Π.Α.) ΚΑΙ ΑΠΟ ΕΘΝΙΚΟΥΣ ΠΟΡΟΥΣ </w:t>
                      </w:r>
                    </w:p>
                  </w:txbxContent>
                </v:textbox>
              </v:shape>
            </w:pict>
          </mc:Fallback>
        </mc:AlternateContent>
      </w:r>
    </w:p>
    <w:p w:rsidR="00E90151" w:rsidRDefault="00E90151" w:rsidP="00E90151">
      <w:r w:rsidRPr="00E90151">
        <w:rPr>
          <w:rFonts w:eastAsia="Times New Roman"/>
          <w:b/>
          <w:noProof/>
          <w:color w:val="4F81BD"/>
          <w:sz w:val="28"/>
          <w:szCs w:val="28"/>
        </w:rPr>
        <mc:AlternateContent>
          <mc:Choice Requires="wps">
            <w:drawing>
              <wp:anchor distT="0" distB="0" distL="114300" distR="114300" simplePos="0" relativeHeight="251667456" behindDoc="0" locked="0" layoutInCell="1" allowOverlap="1" wp14:anchorId="458FC529" wp14:editId="378B7DD4">
                <wp:simplePos x="0" y="0"/>
                <wp:positionH relativeFrom="margin">
                  <wp:posOffset>4552950</wp:posOffset>
                </wp:positionH>
                <wp:positionV relativeFrom="paragraph">
                  <wp:posOffset>10795</wp:posOffset>
                </wp:positionV>
                <wp:extent cx="1476375" cy="1104900"/>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151" w:rsidRPr="0070276F" w:rsidRDefault="00E90151" w:rsidP="00E90151">
                            <w:pPr>
                              <w:spacing w:after="0"/>
                              <w:jc w:val="center"/>
                              <w:rPr>
                                <w:b/>
                              </w:rPr>
                            </w:pPr>
                            <w:r w:rsidRPr="00EA180B">
                              <w:rPr>
                                <w:noProof/>
                                <w:color w:val="FFFFFF"/>
                              </w:rPr>
                              <w:drawing>
                                <wp:inline distT="0" distB="0" distL="0" distR="0" wp14:anchorId="5E181668" wp14:editId="5D207BB5">
                                  <wp:extent cx="1085850" cy="638175"/>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FC529" id="Πλαίσιο κειμένου 9" o:spid="_x0000_s1029" type="#_x0000_t202" style="position:absolute;left:0;text-align:left;margin-left:358.5pt;margin-top:.85pt;width:116.25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XK5AIAANgFAAAOAAAAZHJzL2Uyb0RvYy54bWysVMtu1DAU3SPxD5b3aZJp5pGomaqdzCCk&#10;8pAKH+BJnIlFYgfbM5mCWCH+gx9AiAULXuofpL/EtTOvthsEeGHZvr7nvs69J6frqkQrKhUTPMb+&#10;kYcR5anIGF/E+OWLmTPCSGnCM1IKTmN8RRU+HT98cNLUEe2JQpQZlQhAuIqaOsaF1nXkuiotaEXU&#10;kagpB2EuZEU0XOXCzSRpAL0q3Z7nDdxGyKyWIqVKwWvSCfHY4uc5TfWzPFdUozLG4Ju2u7T73Ozu&#10;+IREC0nqgqUbN8hfeFERxsHoDiohmqClZPegKpZKoUSuj1JRuSLPWUptDBCN792J5rIgNbWxQHJU&#10;vUuT+n+w6dPVc4lYFuMQI04qKFH7sf3Rfmk/37xvv7XXqP3efoXDz/ZT+6u9vvmAQpO0plYR6F7W&#10;oK3X52INxbcJUPWFSF8pxMWkIHxBz6QUTUFJBk77RtM9UO1wlAGZN09EBtbJUgsLtM5lZTIKOUKA&#10;DsW72hWMrjVKjclgODge9jFKQeb7XhB6tqQuibbqtVT6ERUVMocYS2CEhSerC6WNOyTafjHWuJix&#10;srSsKPmtB/jYvYBxUDUy44Yt8tvQC6ej6Shwgt5g6gRekjhns0ngDGb+sJ8cJ5NJ4r8zdv0gKliW&#10;UW7MbAnnB39W0A31O6rsKKdEyTIDZ1xScjGflBKtCBB+ZpdNOkj239zbbtgkQCx3QvJ7gXfeC53Z&#10;YDR0glnQd8KhN3I8PzwPB5DqIJndDumCcfrvIaEGuNjv9Ts27Z2+E5tn1/3YSFQxDSOlZFWMR7tP&#10;JDIcnPLMllYTVnbng1QY9/epgHJvC20Za0ja0VWv52vbMcfbRpiL7AooLAUQDHgK4xAOhZBvMGpg&#10;tMRYvV4SSTEqH3Nog9APAjOL7CXoD3twkYeS+aGE8BSgYqwx6o4T3c2vZS3ZogBLXeNxcQatkzNL&#10;atNjnVebhoPxYWPbjDoznw7v9td+II9/AwAA//8DAFBLAwQUAAYACAAAACEAnDc2m9wAAAAJAQAA&#10;DwAAAGRycy9kb3ducmV2LnhtbEyPwU7DMBBE70j9B2uRuFG7qCFNiFNVIK4gSluJmxtvk4h4HcVu&#10;E/6e7QmOo7eafVOsJ9eJCw6h9aRhMVcgkCpvW6o17D5f71cgQjRkTecJNfxggHU5uylMbv1IH3jZ&#10;xlpwCYXcaGhi7HMpQ9WgM2HueyRmJz84EzkOtbSDGbncdfJBqUfpTEv8oTE9PjdYfW/PTsP+7fR1&#10;WKr3+sUl/egnJcllUuu722nzBCLiFP+O4arP6lCy09GfyQbRaUgXKW+JDFIQzLNlloA4XnOSgiwL&#10;+X9B+QsAAP//AwBQSwECLQAUAAYACAAAACEAtoM4kv4AAADhAQAAEwAAAAAAAAAAAAAAAAAAAAAA&#10;W0NvbnRlbnRfVHlwZXNdLnhtbFBLAQItABQABgAIAAAAIQA4/SH/1gAAAJQBAAALAAAAAAAAAAAA&#10;AAAAAC8BAABfcmVscy8ucmVsc1BLAQItABQABgAIAAAAIQBIQPXK5AIAANgFAAAOAAAAAAAAAAAA&#10;AAAAAC4CAABkcnMvZTJvRG9jLnhtbFBLAQItABQABgAIAAAAIQCcNzab3AAAAAkBAAAPAAAAAAAA&#10;AAAAAAAAAD4FAABkcnMvZG93bnJldi54bWxQSwUGAAAAAAQABADzAAAARwYAAAAA&#10;" filled="f" stroked="f">
                <v:textbox>
                  <w:txbxContent>
                    <w:p w:rsidR="00E90151" w:rsidRPr="0070276F" w:rsidRDefault="00E90151" w:rsidP="00E90151">
                      <w:pPr>
                        <w:spacing w:after="0"/>
                        <w:jc w:val="center"/>
                        <w:rPr>
                          <w:b/>
                        </w:rPr>
                      </w:pPr>
                      <w:r w:rsidRPr="00EA180B">
                        <w:rPr>
                          <w:noProof/>
                          <w:color w:val="FFFFFF"/>
                        </w:rPr>
                        <w:drawing>
                          <wp:inline distT="0" distB="0" distL="0" distR="0" wp14:anchorId="5E181668" wp14:editId="5D207BB5">
                            <wp:extent cx="1085850" cy="638175"/>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p>
                  </w:txbxContent>
                </v:textbox>
                <w10:wrap anchorx="margin"/>
              </v:shape>
            </w:pict>
          </mc:Fallback>
        </mc:AlternateContent>
      </w:r>
      <w:r w:rsidRPr="00E90151">
        <w:rPr>
          <w:rFonts w:eastAsia="Times New Roman"/>
          <w:b/>
          <w:noProof/>
          <w:color w:val="4F81BD"/>
          <w:sz w:val="28"/>
          <w:szCs w:val="28"/>
        </w:rPr>
        <mc:AlternateContent>
          <mc:Choice Requires="wps">
            <w:drawing>
              <wp:anchor distT="0" distB="0" distL="114300" distR="114300" simplePos="0" relativeHeight="251663360" behindDoc="0" locked="0" layoutInCell="1" allowOverlap="1" wp14:anchorId="7E129654" wp14:editId="2A1E0C7A">
                <wp:simplePos x="0" y="0"/>
                <wp:positionH relativeFrom="column">
                  <wp:posOffset>0</wp:posOffset>
                </wp:positionH>
                <wp:positionV relativeFrom="paragraph">
                  <wp:posOffset>0</wp:posOffset>
                </wp:positionV>
                <wp:extent cx="1819275" cy="1524000"/>
                <wp:effectExtent l="0" t="0" r="0"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151" w:rsidRDefault="00E90151" w:rsidP="00E90151">
                            <w:pPr>
                              <w:spacing w:after="0"/>
                              <w:jc w:val="center"/>
                              <w:rPr>
                                <w:b/>
                              </w:rPr>
                            </w:pPr>
                            <w:r w:rsidRPr="001E5F0D">
                              <w:rPr>
                                <w:noProof/>
                              </w:rPr>
                              <w:drawing>
                                <wp:inline distT="0" distB="0" distL="0" distR="0" wp14:anchorId="15B06DDF" wp14:editId="2C73C760">
                                  <wp:extent cx="1038225" cy="69532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a:ln>
                                            <a:noFill/>
                                          </a:ln>
                                        </pic:spPr>
                                      </pic:pic>
                                    </a:graphicData>
                                  </a:graphic>
                                </wp:inline>
                              </w:drawing>
                            </w:r>
                          </w:p>
                          <w:p w:rsidR="00E90151" w:rsidRDefault="00E90151" w:rsidP="00E90151">
                            <w:pPr>
                              <w:spacing w:after="0"/>
                              <w:jc w:val="center"/>
                              <w:rPr>
                                <w:b/>
                              </w:rPr>
                            </w:pPr>
                            <w:r>
                              <w:rPr>
                                <w:b/>
                              </w:rPr>
                              <w:t>ΕΥΡΩΠΑΪΚΗ ΕΝΩΣΗ</w:t>
                            </w:r>
                          </w:p>
                          <w:p w:rsidR="00E90151" w:rsidRPr="001E5F0D" w:rsidRDefault="00E90151" w:rsidP="00E90151">
                            <w:pPr>
                              <w:spacing w:after="0"/>
                              <w:jc w:val="center"/>
                              <w:rPr>
                                <w:b/>
                              </w:rPr>
                            </w:pPr>
                            <w:r>
                              <w:rPr>
                                <w:b/>
                              </w:rPr>
                              <w:t>ΕΥΡΩΠΑΪΚΟ ΤΑΜΕΙΟ ΠΕΡΙΦΕΡΕΙΑΚΗΣ ΑΝΑΠΤΥΞΗΣ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29654" id="Πλαίσιο κειμένου 6" o:spid="_x0000_s1030" type="#_x0000_t202" style="position:absolute;left:0;text-align:left;margin-left:0;margin-top:0;width:143.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XG5QIAANgFAAAOAAAAZHJzL2Uyb0RvYy54bWysVMtu1DAU3SPxD5b3aR5kHomaqdrJDEIq&#10;D6nwAZ7EmVgkdrA9zRTECvEf/ABCLFjwUv8g/SWunXm1bBCQRWT72uc+zrn3+GRdV+iSSsUET7B/&#10;5GFEeSZyxpcJfvF87owxUprwnFSC0wRfUYVPJvfvHbdNTANRiiqnEgEIV3HbJLjUuoldV2UlrYk6&#10;Eg3lYCyErImGrVy6uSQtoNeVG3je0G2FzBspMqoUnKa9EU8sflHQTD8tCkU1qhIMsWn7l/a/MH93&#10;ckzipSRNybJNGOQvoqgJ4+B0B5USTdBKst+gapZJoUShjzJRu6IoWEZtDpCN793J5qIkDbW5QHFU&#10;syuT+n+w2ZPLZxKxPMFDjDipgaLuQ/e9+9x9unnXfe2uUfet+wKLH93H7md3ffMeDU3R2kbF8Pai&#10;gdd6fSbWQL4tgGrORfZSIS6mJeFLeiqlaEtKcgjaNy/dg6c9jjIgi/axyME7WWlhgdaFrE1FoUYI&#10;0IG8qx1hdK1RZlyO/SgYDTDKwOYPgtDzLKUuibfPG6n0QypqZBYJlqAIC08uz5U24ZB4e8V442LO&#10;qsqqouK3DuBifwLO4amxmTAsyW8iL5qNZ+PQCYPhzAm9NHVO59PQGc790SB9kE6nqf/W+PXDuGR5&#10;TrlxsxWcH/4ZoRvp91LZSU6JiuUGzoSk5HIxrSS6JCD4uf1s0cGyv+beDsMWAXK5k5IP5TwLImc+&#10;HI+ccB4OnGjkjR3Pj86ioRdGYTq/ndI54/TfU0JtgqNBMOjVtA/6Tm7A9J7sg9xIXDMNI6VidYLH&#10;u0skNhqc8dxSqwmr+vVBKUz4+1IA3VuirWKNSHu56vVibTsm3DbCQuRXIGEpQGCgUxiHsCiFfI1R&#10;C6MlwerVikiKUfWIQxtEfhiaWWQ34WAUwEYeWhaHFsIzgEqwxqhfTnU/v1aNZMsSPPWNx8UptE7B&#10;rKhNj/VRbRoOxofNbTPqzHw63Ntb+4E8+QUAAP//AwBQSwMEFAAGAAgAAAAhANs9MAPaAAAABQEA&#10;AA8AAABkcnMvZG93bnJldi54bWxMj09PwzAMxe9IfIfISNxYwrRNozSdpiGuIPYHiZvXeG1F41RN&#10;tpZvj+ECF+tZz3rv53w1+lZdqI9NYAv3EwOKuAyu4crCfvd8twQVE7LDNjBZ+KIIq+L6KsfMhYHf&#10;6LJNlZIQjhlaqFPqMq1jWZPHOAkdsXin0HtMsvaVdj0OEu5bPTVmoT02LA01drSpqfzcnr2Fw8vp&#10;431mXqsnP++GMBrN/kFbe3szrh9BJRrT3zH84As6FMJ0DGd2UbUW5JH0O8WbLhdzUEcRM2NAF7n+&#10;T198AwAA//8DAFBLAQItABQABgAIAAAAIQC2gziS/gAAAOEBAAATAAAAAAAAAAAAAAAAAAAAAABb&#10;Q29udGVudF9UeXBlc10ueG1sUEsBAi0AFAAGAAgAAAAhADj9If/WAAAAlAEAAAsAAAAAAAAAAAAA&#10;AAAALwEAAF9yZWxzLy5yZWxzUEsBAi0AFAAGAAgAAAAhAMcmZcblAgAA2AUAAA4AAAAAAAAAAAAA&#10;AAAALgIAAGRycy9lMm9Eb2MueG1sUEsBAi0AFAAGAAgAAAAhANs9MAPaAAAABQEAAA8AAAAAAAAA&#10;AAAAAAAAPwUAAGRycy9kb3ducmV2LnhtbFBLBQYAAAAABAAEAPMAAABGBgAAAAA=&#10;" filled="f" stroked="f">
                <v:textbox>
                  <w:txbxContent>
                    <w:p w:rsidR="00E90151" w:rsidRDefault="00E90151" w:rsidP="00E90151">
                      <w:pPr>
                        <w:spacing w:after="0"/>
                        <w:jc w:val="center"/>
                        <w:rPr>
                          <w:b/>
                        </w:rPr>
                      </w:pPr>
                      <w:r w:rsidRPr="001E5F0D">
                        <w:rPr>
                          <w:noProof/>
                        </w:rPr>
                        <w:drawing>
                          <wp:inline distT="0" distB="0" distL="0" distR="0" wp14:anchorId="15B06DDF" wp14:editId="2C73C760">
                            <wp:extent cx="1038225" cy="69532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a:ln>
                                      <a:noFill/>
                                    </a:ln>
                                  </pic:spPr>
                                </pic:pic>
                              </a:graphicData>
                            </a:graphic>
                          </wp:inline>
                        </w:drawing>
                      </w:r>
                    </w:p>
                    <w:p w:rsidR="00E90151" w:rsidRDefault="00E90151" w:rsidP="00E90151">
                      <w:pPr>
                        <w:spacing w:after="0"/>
                        <w:jc w:val="center"/>
                        <w:rPr>
                          <w:b/>
                        </w:rPr>
                      </w:pPr>
                      <w:r>
                        <w:rPr>
                          <w:b/>
                        </w:rPr>
                        <w:t>ΕΥΡΩΠΑΪΚΗ ΕΝΩΣΗ</w:t>
                      </w:r>
                    </w:p>
                    <w:p w:rsidR="00E90151" w:rsidRPr="001E5F0D" w:rsidRDefault="00E90151" w:rsidP="00E90151">
                      <w:pPr>
                        <w:spacing w:after="0"/>
                        <w:jc w:val="center"/>
                        <w:rPr>
                          <w:b/>
                        </w:rPr>
                      </w:pPr>
                      <w:r>
                        <w:rPr>
                          <w:b/>
                        </w:rPr>
                        <w:t>ΕΥΡΩΠΑΪΚΟ ΤΑΜΕΙΟ ΠΕΡΙΦΕΡΕΙΑΚΗΣ ΑΝΑΠΤΥΞΗΣ</w:t>
                      </w:r>
                    </w:p>
                  </w:txbxContent>
                </v:textbox>
              </v:shape>
            </w:pict>
          </mc:Fallback>
        </mc:AlternateContent>
      </w:r>
    </w:p>
    <w:p w:rsidR="00E90151" w:rsidRDefault="00E90151" w:rsidP="00E90151">
      <w:pPr>
        <w:tabs>
          <w:tab w:val="left" w:pos="8100"/>
        </w:tabs>
      </w:pPr>
      <w:r>
        <w:tab/>
      </w:r>
      <w:r>
        <w:tab/>
      </w:r>
    </w:p>
    <w:p w:rsidR="00DA18E4" w:rsidRDefault="00DA18E4" w:rsidP="00E90151">
      <w:pPr>
        <w:tabs>
          <w:tab w:val="left" w:pos="4665"/>
        </w:tabs>
      </w:pPr>
    </w:p>
    <w:p w:rsidR="00DA18E4" w:rsidRDefault="00DA18E4" w:rsidP="00E90151">
      <w:pPr>
        <w:tabs>
          <w:tab w:val="left" w:pos="4665"/>
        </w:tabs>
      </w:pPr>
    </w:p>
    <w:p w:rsidR="00DA18E4" w:rsidRDefault="00DA18E4" w:rsidP="00E90151">
      <w:pPr>
        <w:tabs>
          <w:tab w:val="left" w:pos="4665"/>
        </w:tabs>
      </w:pPr>
    </w:p>
    <w:p w:rsidR="00DA18E4" w:rsidRDefault="00DA18E4" w:rsidP="00E90151">
      <w:pPr>
        <w:tabs>
          <w:tab w:val="left" w:pos="4665"/>
        </w:tabs>
      </w:pPr>
    </w:p>
    <w:p w:rsidR="00DA18E4" w:rsidRDefault="00DA18E4" w:rsidP="00E90151">
      <w:pPr>
        <w:tabs>
          <w:tab w:val="left" w:pos="4665"/>
        </w:tabs>
      </w:pPr>
    </w:p>
    <w:p w:rsidR="00DA18E4" w:rsidRDefault="00DA18E4" w:rsidP="00E90151">
      <w:pPr>
        <w:tabs>
          <w:tab w:val="left" w:pos="4665"/>
        </w:tabs>
      </w:pPr>
    </w:p>
    <w:p w:rsidR="00E90151" w:rsidRDefault="00E90151" w:rsidP="00E90151">
      <w:pPr>
        <w:tabs>
          <w:tab w:val="left" w:pos="4665"/>
        </w:tabs>
      </w:pPr>
      <w:r>
        <w:tab/>
      </w:r>
      <w:r>
        <w:tab/>
      </w:r>
    </w:p>
    <w:p w:rsidR="00E90151" w:rsidRPr="00E90151" w:rsidRDefault="00E90151" w:rsidP="00E90151">
      <w:pPr>
        <w:tabs>
          <w:tab w:val="left" w:pos="4665"/>
        </w:tabs>
        <w:sectPr w:rsidR="00E90151" w:rsidRPr="00E90151" w:rsidSect="00A8523A">
          <w:pgSz w:w="11906" w:h="16838"/>
          <w:pgMar w:top="720" w:right="720" w:bottom="720" w:left="720" w:header="720" w:footer="720" w:gutter="0"/>
          <w:cols w:space="720"/>
          <w:docGrid w:linePitch="299"/>
        </w:sectPr>
      </w:pPr>
      <w:r>
        <w:tab/>
      </w:r>
    </w:p>
    <w:p w:rsidR="0044628E" w:rsidRPr="00E90151" w:rsidRDefault="0044628E">
      <w:pPr>
        <w:spacing w:after="0" w:line="259" w:lineRule="auto"/>
        <w:ind w:left="2369" w:right="2365"/>
        <w:jc w:val="center"/>
      </w:pPr>
    </w:p>
    <w:p w:rsidR="009C33A4" w:rsidRPr="00D7572C" w:rsidRDefault="009C33A4">
      <w:pPr>
        <w:spacing w:after="0" w:line="259" w:lineRule="auto"/>
        <w:ind w:left="0" w:firstLine="0"/>
        <w:jc w:val="left"/>
      </w:pPr>
    </w:p>
    <w:p w:rsidR="009C33A4" w:rsidRPr="00D7572C" w:rsidRDefault="004D00EF">
      <w:pPr>
        <w:numPr>
          <w:ilvl w:val="0"/>
          <w:numId w:val="1"/>
        </w:numPr>
        <w:spacing w:after="5" w:line="249" w:lineRule="auto"/>
        <w:ind w:hanging="333"/>
        <w:jc w:val="left"/>
      </w:pPr>
      <w:r>
        <w:rPr>
          <w:b/>
        </w:rPr>
        <w:t>Αναθέτουσα Αρχή</w:t>
      </w:r>
    </w:p>
    <w:p w:rsidR="00252CC8" w:rsidRPr="002B6984" w:rsidRDefault="00810C2C" w:rsidP="00520B2B">
      <w:pPr>
        <w:ind w:left="343"/>
        <w:rPr>
          <w:rFonts w:ascii="Verdana" w:hAnsi="Verdana"/>
          <w:sz w:val="18"/>
          <w:szCs w:val="18"/>
        </w:rPr>
      </w:pPr>
      <w:r w:rsidRPr="00D7572C">
        <w:t xml:space="preserve">Επίσημη Επωνυμία: </w:t>
      </w:r>
      <w:r w:rsidR="002B6984" w:rsidRPr="002B6984">
        <w:t>Φορέας Διαχείρισης Καλαμά - Αχέροντα - Κέρκυρας</w:t>
      </w:r>
    </w:p>
    <w:p w:rsidR="00804388" w:rsidRPr="002B6984" w:rsidRDefault="002B6984" w:rsidP="00520B2B">
      <w:pPr>
        <w:pStyle w:val="normalwithoutspacing"/>
        <w:snapToGrid w:val="0"/>
        <w:ind w:left="343"/>
        <w:jc w:val="left"/>
      </w:pPr>
      <w:proofErr w:type="spellStart"/>
      <w:r>
        <w:t>Ταχ</w:t>
      </w:r>
      <w:proofErr w:type="spellEnd"/>
      <w:r>
        <w:t>. Δ/</w:t>
      </w:r>
      <w:proofErr w:type="spellStart"/>
      <w:r>
        <w:t>νση</w:t>
      </w:r>
      <w:proofErr w:type="spellEnd"/>
      <w:r>
        <w:t xml:space="preserve">: </w:t>
      </w:r>
      <w:r w:rsidRPr="002B6984">
        <w:t>5ο χλμ. Εθνικής Οδού Ηγουμενίτσας - Σαγιάδας</w:t>
      </w:r>
    </w:p>
    <w:p w:rsidR="009C33A4" w:rsidRPr="00D7572C" w:rsidRDefault="002B6984" w:rsidP="00520B2B">
      <w:pPr>
        <w:ind w:left="338"/>
      </w:pPr>
      <w:r>
        <w:t xml:space="preserve">Ηλεκτρονικό ταχυδρομείο: </w:t>
      </w:r>
      <w:r w:rsidRPr="002B6984">
        <w:rPr>
          <w:lang w:val="en-US"/>
        </w:rPr>
        <w:t>info</w:t>
      </w:r>
      <w:r w:rsidRPr="002B6984">
        <w:t>@</w:t>
      </w:r>
      <w:r w:rsidRPr="002B6984">
        <w:rPr>
          <w:lang w:val="en-US"/>
        </w:rPr>
        <w:t>kalamas</w:t>
      </w:r>
      <w:r w:rsidRPr="002B6984">
        <w:t>-</w:t>
      </w:r>
      <w:r w:rsidRPr="002B6984">
        <w:rPr>
          <w:lang w:val="en-US"/>
        </w:rPr>
        <w:t>acherontas</w:t>
      </w:r>
      <w:r w:rsidRPr="002B6984">
        <w:t>.</w:t>
      </w:r>
      <w:r w:rsidRPr="002B6984">
        <w:rPr>
          <w:lang w:val="en-US"/>
        </w:rPr>
        <w:t>gr</w:t>
      </w:r>
    </w:p>
    <w:p w:rsidR="009C33A4" w:rsidRPr="00D7572C" w:rsidRDefault="00810C2C" w:rsidP="00520B2B">
      <w:pPr>
        <w:ind w:left="338"/>
      </w:pPr>
      <w:r w:rsidRPr="00D7572C">
        <w:t>Δ/</w:t>
      </w:r>
      <w:proofErr w:type="spellStart"/>
      <w:r w:rsidRPr="00D7572C">
        <w:t>νση</w:t>
      </w:r>
      <w:proofErr w:type="spellEnd"/>
      <w:r w:rsidRPr="00D7572C">
        <w:t xml:space="preserve"> στο διαδίκτυο: </w:t>
      </w:r>
      <w:r w:rsidR="00FC14EB" w:rsidRPr="00FC14EB">
        <w:rPr>
          <w:lang w:val="en-US"/>
        </w:rPr>
        <w:t>www</w:t>
      </w:r>
      <w:r w:rsidR="00FC14EB" w:rsidRPr="00FC14EB">
        <w:t>.</w:t>
      </w:r>
      <w:r w:rsidR="00FC14EB" w:rsidRPr="00FC14EB">
        <w:rPr>
          <w:lang w:val="en-US"/>
        </w:rPr>
        <w:t>kalamas</w:t>
      </w:r>
      <w:r w:rsidR="00FC14EB" w:rsidRPr="00FC14EB">
        <w:t>-</w:t>
      </w:r>
      <w:r w:rsidR="00FC14EB" w:rsidRPr="00FC14EB">
        <w:rPr>
          <w:lang w:val="en-US"/>
        </w:rPr>
        <w:t>acherontas</w:t>
      </w:r>
      <w:r w:rsidR="00FC14EB" w:rsidRPr="00FC14EB">
        <w:t>.</w:t>
      </w:r>
      <w:r w:rsidR="00FC14EB" w:rsidRPr="00FC14EB">
        <w:rPr>
          <w:lang w:val="en-US"/>
        </w:rPr>
        <w:t>gr</w:t>
      </w:r>
    </w:p>
    <w:p w:rsidR="009C33A4" w:rsidRPr="00D7572C" w:rsidRDefault="00810C2C" w:rsidP="00520B2B">
      <w:pPr>
        <w:ind w:left="338"/>
      </w:pPr>
      <w:r w:rsidRPr="00D7572C">
        <w:t xml:space="preserve">Αρμόδιος για πληροφορίες: </w:t>
      </w:r>
      <w:r w:rsidR="00FC14EB">
        <w:t>Αλεξάνδρα Ράπτη</w:t>
      </w:r>
    </w:p>
    <w:p w:rsidR="009C33A4" w:rsidRPr="00D7572C" w:rsidRDefault="002B6984" w:rsidP="00520B2B">
      <w:pPr>
        <w:ind w:left="338"/>
      </w:pPr>
      <w:r>
        <w:t>Τηλέφωνο :</w:t>
      </w:r>
      <w:r w:rsidR="00FC14EB">
        <w:t>2665021319</w:t>
      </w:r>
    </w:p>
    <w:p w:rsidR="009C33A4" w:rsidRPr="00D7572C" w:rsidRDefault="009C33A4" w:rsidP="00520B2B">
      <w:pPr>
        <w:spacing w:after="0" w:line="259" w:lineRule="auto"/>
        <w:ind w:left="0" w:firstLine="0"/>
        <w:jc w:val="left"/>
      </w:pPr>
    </w:p>
    <w:p w:rsidR="009C33A4" w:rsidRDefault="00810C2C">
      <w:pPr>
        <w:numPr>
          <w:ilvl w:val="0"/>
          <w:numId w:val="1"/>
        </w:numPr>
        <w:spacing w:after="5" w:line="249" w:lineRule="auto"/>
        <w:ind w:hanging="333"/>
        <w:jc w:val="left"/>
      </w:pPr>
      <w:r w:rsidRPr="00D7572C">
        <w:rPr>
          <w:b/>
        </w:rPr>
        <w:t>Επικοινωνία:</w:t>
      </w:r>
      <w:r w:rsidR="00FC14EB">
        <w:t xml:space="preserve"> </w:t>
      </w:r>
    </w:p>
    <w:p w:rsidR="00FC14EB" w:rsidRDefault="00FC14EB" w:rsidP="00FC14EB">
      <w:pPr>
        <w:spacing w:after="5" w:line="249" w:lineRule="auto"/>
        <w:ind w:left="333" w:firstLine="0"/>
        <w:jc w:val="left"/>
      </w:pPr>
      <w:r>
        <w:t>α) Τα έγγραφα της σύμβασης είναι διαθέσιμα για ελεύθερη, πλήρη, άμεση &amp; δωρεάν ηλεκτρονική πρόσβαση στην διεύθυνση (URL) : www.kalamas-acherontas.gr</w:t>
      </w:r>
    </w:p>
    <w:p w:rsidR="00FC14EB" w:rsidRDefault="00FC14EB" w:rsidP="00FC14EB">
      <w:pPr>
        <w:spacing w:after="5" w:line="249" w:lineRule="auto"/>
        <w:ind w:left="333" w:firstLine="0"/>
        <w:jc w:val="left"/>
      </w:pPr>
      <w:r>
        <w:t>β) Οι προσφορές πρέπει να υποβάλλονται στη διεύθυνση: «Φορέας Διαχείρισης Καλαμά – Αχέροντα – Κέρκυρας, 5ο χλμ. Εθνικής Οδού Ηγουμενίτσας – Σαγιάδας, 46100 Ηγουμενίτσα»</w:t>
      </w:r>
    </w:p>
    <w:p w:rsidR="00FC14EB" w:rsidRPr="00D7572C" w:rsidRDefault="00FC14EB" w:rsidP="00FC14EB">
      <w:pPr>
        <w:spacing w:after="5" w:line="249" w:lineRule="auto"/>
        <w:ind w:left="333" w:firstLine="0"/>
        <w:jc w:val="left"/>
      </w:pPr>
      <w:r>
        <w:t>γ) Περαιτέρω πληροφορίες είναι διαθέσιμες από την προαναφερθείσα διεύθυνση.</w:t>
      </w:r>
    </w:p>
    <w:p w:rsidR="009C33A4" w:rsidRPr="00D7572C" w:rsidRDefault="009C33A4">
      <w:pPr>
        <w:spacing w:after="0" w:line="259" w:lineRule="auto"/>
        <w:ind w:left="0" w:firstLine="0"/>
        <w:jc w:val="left"/>
      </w:pPr>
    </w:p>
    <w:p w:rsidR="00520B2B" w:rsidRPr="00520B2B" w:rsidRDefault="00810C2C">
      <w:pPr>
        <w:numPr>
          <w:ilvl w:val="0"/>
          <w:numId w:val="1"/>
        </w:numPr>
        <w:spacing w:after="5" w:line="249" w:lineRule="auto"/>
        <w:ind w:hanging="333"/>
        <w:jc w:val="left"/>
      </w:pPr>
      <w:r w:rsidRPr="00D7572C">
        <w:rPr>
          <w:b/>
        </w:rPr>
        <w:t xml:space="preserve">Τύπος Αναθέτουσας Αρχής </w:t>
      </w:r>
      <w:r w:rsidR="00520B2B">
        <w:rPr>
          <w:b/>
        </w:rPr>
        <w:t>&amp; Δραστηριότητα που αυτή ασκεί</w:t>
      </w:r>
    </w:p>
    <w:p w:rsidR="009C33A4" w:rsidRPr="00D7572C" w:rsidRDefault="00520B2B" w:rsidP="00520B2B">
      <w:pPr>
        <w:spacing w:after="5" w:line="249" w:lineRule="auto"/>
        <w:ind w:left="333" w:firstLine="0"/>
        <w:jc w:val="left"/>
      </w:pPr>
      <w:r w:rsidRPr="00520B2B">
        <w:t>Η Αναθέτουσα Αρχή είναι Οργανισμός Δημοσίου Δικαίου (Νομικό Πρόσωπο Ιδιωτικού Δικαίου), αποτελεί μη κεντρική αναθέτουσα αρχή και ανήκει στην Γενική Κυβέρνηση (Υποτομέας Κεντρικής Κυβέρνησης).</w:t>
      </w:r>
    </w:p>
    <w:p w:rsidR="00520B2B" w:rsidRPr="00520B2B" w:rsidRDefault="00520B2B" w:rsidP="00520B2B">
      <w:pPr>
        <w:spacing w:after="5" w:line="249" w:lineRule="auto"/>
        <w:ind w:left="333" w:firstLine="0"/>
        <w:jc w:val="left"/>
      </w:pPr>
    </w:p>
    <w:p w:rsidR="00507236" w:rsidRPr="00D7572C" w:rsidRDefault="00520B2B">
      <w:pPr>
        <w:numPr>
          <w:ilvl w:val="0"/>
          <w:numId w:val="1"/>
        </w:numPr>
        <w:spacing w:after="5" w:line="249" w:lineRule="auto"/>
        <w:ind w:hanging="333"/>
        <w:jc w:val="left"/>
      </w:pPr>
      <w:r>
        <w:rPr>
          <w:b/>
        </w:rPr>
        <w:t>Κωδικός Κύριου Λεξιλογίου CPV</w:t>
      </w:r>
      <w:r w:rsidR="00810C2C" w:rsidRPr="00D7572C">
        <w:t xml:space="preserve"> </w:t>
      </w:r>
    </w:p>
    <w:p w:rsidR="00520B2B" w:rsidRDefault="00520B2B" w:rsidP="001B33D4">
      <w:pPr>
        <w:ind w:left="323" w:firstLine="0"/>
        <w:rPr>
          <w:i/>
        </w:rPr>
      </w:pPr>
      <w:r w:rsidRPr="00520B2B">
        <w:t>Η κύρια δραστηριότητα της Αναθέτουσας Αρχής είναι το Περιβάλλον</w:t>
      </w:r>
      <w:r w:rsidRPr="00520B2B">
        <w:rPr>
          <w:i/>
        </w:rPr>
        <w:t xml:space="preserve"> </w:t>
      </w:r>
    </w:p>
    <w:p w:rsidR="00520B2B" w:rsidRDefault="00520B2B" w:rsidP="001B33D4">
      <w:pPr>
        <w:ind w:left="323" w:firstLine="0"/>
        <w:rPr>
          <w:i/>
        </w:rPr>
      </w:pPr>
      <w:r w:rsidRPr="00520B2B">
        <w:t>Οι παρεχόμενες υπηρεσίες κατατάσσονται στους ακόλουθους κωδικούς του Κοινού Λεξιλο</w:t>
      </w:r>
      <w:r w:rsidR="001A6FEB">
        <w:t>γίου δημοσίων συμβάσεων (CPV):</w:t>
      </w:r>
      <w:r w:rsidR="00101361">
        <w:t xml:space="preserve"> </w:t>
      </w:r>
      <w:r w:rsidRPr="00520B2B">
        <w:t>90700000</w:t>
      </w:r>
      <w:r w:rsidR="001A6FEB">
        <w:t>-4</w:t>
      </w:r>
      <w:r w:rsidRPr="00520B2B">
        <w:t xml:space="preserve"> Περιβαλλοντικές Υπηρεσίες και συμπληρωματικ</w:t>
      </w:r>
      <w:r w:rsidR="001A6FEB">
        <w:t>ού</w:t>
      </w:r>
      <w:r w:rsidRPr="00520B2B">
        <w:t xml:space="preserve"> 90710000</w:t>
      </w:r>
      <w:r w:rsidR="001A6FEB">
        <w:t>-7</w:t>
      </w:r>
      <w:r w:rsidRPr="00520B2B">
        <w:t xml:space="preserve"> Διαχείριση περιβάλλοντος</w:t>
      </w:r>
      <w:r w:rsidRPr="00520B2B">
        <w:rPr>
          <w:i/>
        </w:rPr>
        <w:t>.</w:t>
      </w:r>
    </w:p>
    <w:p w:rsidR="009C33A4" w:rsidRDefault="00810C2C" w:rsidP="00520B2B">
      <w:pPr>
        <w:ind w:left="-5" w:firstLine="328"/>
      </w:pPr>
      <w:r w:rsidRPr="00D7572C">
        <w:t xml:space="preserve">Είδος Σύμβασης: </w:t>
      </w:r>
      <w:r w:rsidR="002566B7" w:rsidRPr="00D7572C">
        <w:t>Υπηρεσίες</w:t>
      </w:r>
      <w:r w:rsidR="00520B2B">
        <w:t xml:space="preserve"> </w:t>
      </w:r>
    </w:p>
    <w:p w:rsidR="00520B2B" w:rsidRPr="00D7572C" w:rsidRDefault="00520B2B" w:rsidP="00520B2B">
      <w:pPr>
        <w:ind w:left="-5" w:firstLine="328"/>
      </w:pPr>
    </w:p>
    <w:p w:rsidR="009C33A4" w:rsidRPr="00A80BA8" w:rsidRDefault="00810C2C" w:rsidP="00507236">
      <w:pPr>
        <w:numPr>
          <w:ilvl w:val="0"/>
          <w:numId w:val="1"/>
        </w:numPr>
        <w:ind w:hanging="333"/>
        <w:jc w:val="left"/>
      </w:pPr>
      <w:r w:rsidRPr="00A80BA8">
        <w:rPr>
          <w:b/>
        </w:rPr>
        <w:t>Τόπος Εκτέλεσης</w:t>
      </w:r>
      <w:r w:rsidR="00BD1B61" w:rsidRPr="00A80BA8">
        <w:t xml:space="preserve"> </w:t>
      </w:r>
    </w:p>
    <w:p w:rsidR="00BD1B61" w:rsidRPr="00DA5270" w:rsidRDefault="00BD1B61" w:rsidP="007A6227">
      <w:pPr>
        <w:pStyle w:val="a3"/>
        <w:ind w:left="343"/>
        <w:rPr>
          <w:rFonts w:eastAsiaTheme="minorEastAsia"/>
          <w:color w:val="auto"/>
        </w:rPr>
      </w:pPr>
      <w:r w:rsidRPr="00BD1B61">
        <w:rPr>
          <w:rFonts w:eastAsiaTheme="minorEastAsia"/>
          <w:color w:val="auto"/>
        </w:rPr>
        <w:t>Η αποσφράγιση των προσφορών, που έχουν έγκαιρα υποβληθεί, θα πραγματοποιηθεί</w:t>
      </w:r>
      <w:r w:rsidR="00A80BA8">
        <w:rPr>
          <w:rFonts w:eastAsiaTheme="minorEastAsia"/>
          <w:color w:val="auto"/>
        </w:rPr>
        <w:t xml:space="preserve"> </w:t>
      </w:r>
      <w:r w:rsidRPr="00A80BA8">
        <w:rPr>
          <w:rFonts w:eastAsiaTheme="minorEastAsia"/>
          <w:color w:val="auto"/>
        </w:rPr>
        <w:t xml:space="preserve">από την Επιτροπή Διενέργειας Διαγωνισμού </w:t>
      </w:r>
      <w:r w:rsidR="00205D77" w:rsidRPr="00A80BA8">
        <w:rPr>
          <w:rFonts w:eastAsiaTheme="minorEastAsia"/>
          <w:color w:val="auto"/>
        </w:rPr>
        <w:t xml:space="preserve">στα γραφεία του Φορέα </w:t>
      </w:r>
      <w:r w:rsidR="00D14241">
        <w:rPr>
          <w:rFonts w:eastAsiaTheme="minorEastAsia"/>
          <w:color w:val="auto"/>
        </w:rPr>
        <w:t>Διαχείρισης.</w:t>
      </w:r>
    </w:p>
    <w:p w:rsidR="009C33A4" w:rsidRPr="00D7572C" w:rsidRDefault="009C33A4">
      <w:pPr>
        <w:spacing w:after="0" w:line="259" w:lineRule="auto"/>
        <w:ind w:left="0" w:firstLine="0"/>
        <w:jc w:val="left"/>
      </w:pPr>
    </w:p>
    <w:p w:rsidR="00A80BA8" w:rsidRPr="00A80BA8" w:rsidRDefault="00A80BA8" w:rsidP="00BD1B61">
      <w:pPr>
        <w:numPr>
          <w:ilvl w:val="0"/>
          <w:numId w:val="1"/>
        </w:numPr>
        <w:spacing w:after="5" w:line="249" w:lineRule="auto"/>
        <w:ind w:hanging="333"/>
        <w:jc w:val="left"/>
      </w:pPr>
      <w:r>
        <w:rPr>
          <w:b/>
        </w:rPr>
        <w:t>Τίτλος έργου</w:t>
      </w:r>
      <w:r w:rsidR="00790663">
        <w:rPr>
          <w:b/>
        </w:rPr>
        <w:t xml:space="preserve"> -  Αντικείμενο σύμβασης</w:t>
      </w:r>
    </w:p>
    <w:p w:rsidR="001A6FEB" w:rsidRDefault="001A6FEB" w:rsidP="00232437">
      <w:pPr>
        <w:spacing w:after="5" w:line="249" w:lineRule="auto"/>
        <w:ind w:left="333" w:firstLine="0"/>
      </w:pPr>
      <w:r w:rsidRPr="001A6FEB">
        <w:t>«</w:t>
      </w:r>
      <w:r w:rsidRPr="00790663">
        <w:rPr>
          <w:i/>
        </w:rPr>
        <w:t>Φέρουσα ικανότητα και κατευθύνσεις για την ανάδειξη και τη διαχείριση των επισκεπτών στην προστατευόμενη περιοχή των Στενών Αχέροντα</w:t>
      </w:r>
      <w:r w:rsidRPr="001A6FEB">
        <w:t>»</w:t>
      </w:r>
    </w:p>
    <w:p w:rsidR="00790663" w:rsidRDefault="00790663" w:rsidP="00790663">
      <w:pPr>
        <w:spacing w:after="5" w:line="249" w:lineRule="auto"/>
        <w:ind w:left="333" w:firstLine="0"/>
      </w:pPr>
      <w:r>
        <w:t xml:space="preserve">Το αντικείμενο του διαγωνισμού αφορά στον σχεδιασμό της άσκησης δράσεων αναψυχής και οικοτουριστικών δραστηριοτήτων ήπιας μορφής, καθώς και στην αποτύπωση κατευθύνσεων για την ορθολογική διαχείριση των επισκεπτών στα Στενά του Αχέροντα, συμβάλλοντας στην επίτευξη των μέγιστων ωφελειών που μπορεί αυτή να προσφέρει στην κοινωνία και την οικονομία στον τομέα του τουρισμού, διασφαλίζοντας παράλληλα την προστασία και διατήρηση των οικοσυστημάτων της περιοχής. Το έργο θα υλοποιηθεί σε δύο φάσεις: </w:t>
      </w:r>
    </w:p>
    <w:p w:rsidR="00790663" w:rsidRPr="003C56EA" w:rsidRDefault="00790663" w:rsidP="00790663">
      <w:pPr>
        <w:spacing w:after="5" w:line="249" w:lineRule="auto"/>
        <w:ind w:left="333" w:firstLine="0"/>
      </w:pPr>
      <w:r>
        <w:t xml:space="preserve">Η Φάση Α περιλαμβάνει (α) την αποτύπωση της υφιστάμενης κατάστασης σε σχέση με την άσκηση των τουριστικών και αναψυχικών δραστηριοτήτων στην περιοχή, καθώς και της κίνησης των επισκεπτών και (β) την αποτύπωση των πιέσεων που ασκούνται από τις αναψυχικές </w:t>
      </w:r>
      <w:r w:rsidRPr="003C56EA">
        <w:t xml:space="preserve">δραστηριότητες. </w:t>
      </w:r>
    </w:p>
    <w:p w:rsidR="00790663" w:rsidRDefault="00790663" w:rsidP="00790663">
      <w:pPr>
        <w:spacing w:after="5" w:line="249" w:lineRule="auto"/>
        <w:ind w:left="333" w:firstLine="0"/>
      </w:pPr>
      <w:r w:rsidRPr="003C56EA">
        <w:t>Η Φάση Β περιλαμβάνει (α) τη σύνταξη κατευθύνσεων για τη διαχείριση των επισκεπτών</w:t>
      </w:r>
      <w:r w:rsidR="00A45BEF" w:rsidRPr="003C56EA">
        <w:t xml:space="preserve"> με εκτίμηση της φέρουσας ικανότητας</w:t>
      </w:r>
      <w:r w:rsidRPr="003C56EA">
        <w:t xml:space="preserve"> και (β) τη σύνταξη προτάσεων για δράσεις και παρεμβάσεις για τον σχεδιασμό και την προώθηση του αειφόρου τουρισμού στην περιοχή.</w:t>
      </w:r>
    </w:p>
    <w:p w:rsidR="00A80BA8" w:rsidRPr="00BD1B61" w:rsidRDefault="00A80BA8" w:rsidP="00790663">
      <w:pPr>
        <w:spacing w:after="5" w:line="249" w:lineRule="auto"/>
        <w:ind w:left="333" w:firstLine="0"/>
        <w:jc w:val="left"/>
      </w:pPr>
    </w:p>
    <w:p w:rsidR="00A45BEF" w:rsidRDefault="00810C2C" w:rsidP="001A6FEB">
      <w:pPr>
        <w:numPr>
          <w:ilvl w:val="0"/>
          <w:numId w:val="1"/>
        </w:numPr>
        <w:spacing w:after="5" w:line="249" w:lineRule="auto"/>
        <w:ind w:hanging="333"/>
        <w:jc w:val="left"/>
      </w:pPr>
      <w:r w:rsidRPr="001A6FEB">
        <w:rPr>
          <w:b/>
        </w:rPr>
        <w:t>Εκτιμώμενη συνολική αξία:</w:t>
      </w:r>
      <w:r w:rsidRPr="00D7572C">
        <w:t xml:space="preserve"> </w:t>
      </w:r>
    </w:p>
    <w:p w:rsidR="001A6FEB" w:rsidRDefault="001A6FEB" w:rsidP="00A45BEF">
      <w:pPr>
        <w:spacing w:after="5" w:line="249" w:lineRule="auto"/>
        <w:ind w:left="333" w:firstLine="0"/>
        <w:jc w:val="left"/>
      </w:pPr>
      <w:r>
        <w:t xml:space="preserve">Η εκτιμώμενη αξία της σύμβασης ανέρχεται στο ποσό των </w:t>
      </w:r>
      <w:r w:rsidRPr="007F1E0A">
        <w:t>36.500,00</w:t>
      </w:r>
      <w:r>
        <w:t>€ χωρίς</w:t>
      </w:r>
      <w:r w:rsidR="00205D77">
        <w:t xml:space="preserve"> ΦΠΑ </w:t>
      </w:r>
      <w:r>
        <w:t xml:space="preserve">(προϋπολογισμός με ΦΠΑ </w:t>
      </w:r>
      <w:r w:rsidRPr="001A6FEB">
        <w:t>24%</w:t>
      </w:r>
      <w:r>
        <w:t xml:space="preserve">: </w:t>
      </w:r>
      <w:r w:rsidRPr="001A6FEB">
        <w:t>45.260,00</w:t>
      </w:r>
      <w:r>
        <w:t>)</w:t>
      </w:r>
      <w:r w:rsidRPr="00803E2A">
        <w:t>.</w:t>
      </w:r>
    </w:p>
    <w:p w:rsidR="009C33A4" w:rsidRPr="00D7572C" w:rsidRDefault="009C33A4" w:rsidP="001A6FEB">
      <w:pPr>
        <w:spacing w:after="0" w:line="259" w:lineRule="auto"/>
        <w:ind w:left="0" w:firstLine="0"/>
        <w:jc w:val="left"/>
      </w:pPr>
    </w:p>
    <w:p w:rsidR="004708A5" w:rsidRPr="004708A5" w:rsidRDefault="00327430">
      <w:pPr>
        <w:numPr>
          <w:ilvl w:val="0"/>
          <w:numId w:val="1"/>
        </w:numPr>
        <w:spacing w:after="5" w:line="249" w:lineRule="auto"/>
        <w:ind w:hanging="333"/>
        <w:jc w:val="left"/>
      </w:pPr>
      <w:r>
        <w:rPr>
          <w:b/>
        </w:rPr>
        <w:t>Ε</w:t>
      </w:r>
      <w:r w:rsidR="00810C2C" w:rsidRPr="00D7572C">
        <w:rPr>
          <w:b/>
        </w:rPr>
        <w:t>ναλλακτικές προσφορές</w:t>
      </w:r>
      <w:r>
        <w:rPr>
          <w:b/>
        </w:rPr>
        <w:t>:</w:t>
      </w:r>
    </w:p>
    <w:p w:rsidR="009C33A4" w:rsidRPr="00327430" w:rsidRDefault="00327430" w:rsidP="004708A5">
      <w:pPr>
        <w:spacing w:after="5" w:line="249" w:lineRule="auto"/>
        <w:ind w:left="333" w:firstLine="0"/>
        <w:jc w:val="left"/>
      </w:pPr>
      <w:r w:rsidRPr="00327430">
        <w:t>Δεν επιτρέπονται εναλλακτικές προσφορές</w:t>
      </w:r>
    </w:p>
    <w:p w:rsidR="009C33A4" w:rsidRPr="00327430" w:rsidRDefault="009C33A4">
      <w:pPr>
        <w:spacing w:after="0" w:line="259" w:lineRule="auto"/>
        <w:ind w:left="0" w:firstLine="0"/>
        <w:jc w:val="left"/>
      </w:pPr>
    </w:p>
    <w:p w:rsidR="00507236" w:rsidRPr="00D7572C" w:rsidRDefault="00810C2C">
      <w:pPr>
        <w:numPr>
          <w:ilvl w:val="0"/>
          <w:numId w:val="1"/>
        </w:numPr>
        <w:ind w:hanging="333"/>
        <w:jc w:val="left"/>
      </w:pPr>
      <w:r w:rsidRPr="00D7572C">
        <w:rPr>
          <w:b/>
        </w:rPr>
        <w:lastRenderedPageBreak/>
        <w:t>Διάρκεια Σύμβασης:</w:t>
      </w:r>
      <w:r w:rsidRPr="00D7572C">
        <w:t xml:space="preserve"> </w:t>
      </w:r>
    </w:p>
    <w:p w:rsidR="00646E66" w:rsidRPr="00646E66" w:rsidRDefault="00646E66" w:rsidP="00646E66">
      <w:pPr>
        <w:spacing w:after="0" w:line="259" w:lineRule="auto"/>
        <w:ind w:left="333" w:firstLine="0"/>
        <w:jc w:val="left"/>
      </w:pPr>
      <w:r w:rsidRPr="00646E66">
        <w:t>Η διάρκεια της Σύμβασης ορίζεται σε έξι (6μήνες από την υπογραφή της, ως εξής:</w:t>
      </w:r>
    </w:p>
    <w:p w:rsidR="00646E66" w:rsidRPr="00646E66" w:rsidRDefault="00646E66" w:rsidP="00646E66">
      <w:pPr>
        <w:spacing w:after="0" w:line="259" w:lineRule="auto"/>
        <w:ind w:left="333" w:firstLine="0"/>
        <w:jc w:val="left"/>
      </w:pPr>
      <w:r w:rsidRPr="00646E66">
        <w:t>Φάση Α: τρεις (3) μήνες από την υπογραφή της σύμβασης</w:t>
      </w:r>
    </w:p>
    <w:p w:rsidR="00646E66" w:rsidRPr="00646E66" w:rsidRDefault="00646E66" w:rsidP="00646E66">
      <w:pPr>
        <w:spacing w:after="0" w:line="259" w:lineRule="auto"/>
        <w:ind w:left="333" w:firstLine="0"/>
        <w:jc w:val="left"/>
      </w:pPr>
      <w:r w:rsidRPr="00646E66">
        <w:t>Φάση Β: τρεις (3) μήνες από την παραλαβή της Α Φάσης.</w:t>
      </w:r>
    </w:p>
    <w:p w:rsidR="00646E66" w:rsidRPr="00646E66" w:rsidRDefault="00646E66" w:rsidP="00790663">
      <w:pPr>
        <w:spacing w:after="0" w:line="259" w:lineRule="auto"/>
        <w:ind w:left="333" w:firstLine="0"/>
      </w:pPr>
      <w:r w:rsidRPr="00646E66">
        <w:t>Στην ανωτέρω διάρκεια της σύμβασης δεν περιλαμβάνεται και ο απαιτούμενος χρόνος για της εξέταση και παραλαβή των παραδοτέων από την αρμόδια επιτροπή της Αναθέτουσας Αρχής, μέσω της έκδοσης των αντίστοιχων πρακτικών και της έγκρισης αυτών από το Διοικητικό Συμβούλιό της.</w:t>
      </w:r>
    </w:p>
    <w:p w:rsidR="00646E66" w:rsidRPr="00646E66" w:rsidRDefault="00646E66" w:rsidP="00790663">
      <w:pPr>
        <w:spacing w:after="0" w:line="259" w:lineRule="auto"/>
        <w:ind w:left="333" w:firstLine="0"/>
      </w:pPr>
      <w:r w:rsidRPr="00646E66">
        <w:t>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αποκλειστική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9C33A4" w:rsidRPr="00D7572C" w:rsidRDefault="009C33A4" w:rsidP="00C45D9F">
      <w:pPr>
        <w:spacing w:after="0" w:line="259" w:lineRule="auto"/>
        <w:ind w:left="0" w:firstLine="0"/>
        <w:jc w:val="left"/>
      </w:pPr>
    </w:p>
    <w:p w:rsidR="009C33A4" w:rsidRPr="00A91A37" w:rsidRDefault="00A91A37">
      <w:pPr>
        <w:numPr>
          <w:ilvl w:val="0"/>
          <w:numId w:val="1"/>
        </w:numPr>
        <w:spacing w:after="5" w:line="249" w:lineRule="auto"/>
        <w:ind w:hanging="333"/>
        <w:jc w:val="left"/>
      </w:pPr>
      <w:r>
        <w:rPr>
          <w:b/>
        </w:rPr>
        <w:t>Προϋποθέσεις συμμετοχής</w:t>
      </w:r>
      <w:r w:rsidR="00810C2C" w:rsidRPr="00A91A37">
        <w:rPr>
          <w:b/>
        </w:rPr>
        <w:t xml:space="preserve"> </w:t>
      </w:r>
    </w:p>
    <w:p w:rsidR="00A91A37" w:rsidRDefault="00A91A37" w:rsidP="00A91A37">
      <w:pPr>
        <w:ind w:left="333" w:firstLine="0"/>
      </w:pPr>
      <w:r w:rsidRPr="00A91A37">
        <w:t>Δικαίωμα συμμετοχής στη</w:t>
      </w:r>
      <w:r>
        <w:t xml:space="preserve">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A91A37" w:rsidRDefault="00A91A37" w:rsidP="00A91A37">
      <w:pPr>
        <w:ind w:left="333" w:firstLine="0"/>
      </w:pPr>
      <w:r>
        <w:t>α) κράτος-μέλος της Ένωσης,</w:t>
      </w:r>
    </w:p>
    <w:p w:rsidR="00A91A37" w:rsidRDefault="00A91A37" w:rsidP="00A91A37">
      <w:pPr>
        <w:ind w:left="333" w:firstLine="0"/>
      </w:pPr>
      <w:r>
        <w:t>β) κράτος-μέλος του Ευρωπαϊκού Οικονομικού Χώρου (Ε.Ο.Χ.),</w:t>
      </w:r>
    </w:p>
    <w:p w:rsidR="00A91A37" w:rsidRDefault="00A91A37" w:rsidP="00A91A37">
      <w:pPr>
        <w:ind w:left="333" w:firstLine="0"/>
      </w:pPr>
      <w: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A91A37" w:rsidRDefault="00A91A37" w:rsidP="00A91A37">
      <w:pPr>
        <w:ind w:left="333" w:firstLine="0"/>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A91A37" w:rsidRDefault="00A91A37" w:rsidP="00A91A37">
      <w:pPr>
        <w:ind w:left="333" w:firstLine="0"/>
      </w:pPr>
      <w:r>
        <w:t xml:space="preserve">2.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BD1B61" w:rsidRDefault="00A91A37" w:rsidP="00BD1B61">
      <w:pPr>
        <w:ind w:left="333" w:firstLine="0"/>
      </w:pPr>
      <w:r>
        <w:t xml:space="preserve">3.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t>ολόκληρον</w:t>
      </w:r>
      <w:proofErr w:type="spellEnd"/>
      <w:r>
        <w:t>.</w:t>
      </w:r>
    </w:p>
    <w:p w:rsidR="00A80BA8" w:rsidRDefault="00A80BA8" w:rsidP="00BD1B61">
      <w:pPr>
        <w:ind w:left="333" w:firstLine="0"/>
      </w:pPr>
    </w:p>
    <w:p w:rsidR="00C45D9F" w:rsidRDefault="00810C2C" w:rsidP="00BD1B61">
      <w:pPr>
        <w:numPr>
          <w:ilvl w:val="0"/>
          <w:numId w:val="1"/>
        </w:numPr>
        <w:spacing w:after="5" w:line="249" w:lineRule="auto"/>
        <w:ind w:hanging="333"/>
        <w:jc w:val="left"/>
      </w:pPr>
      <w:r w:rsidRPr="00C45D9F">
        <w:rPr>
          <w:b/>
        </w:rPr>
        <w:t>Λόγοι αποκλει</w:t>
      </w:r>
      <w:r w:rsidR="00A80BA8">
        <w:rPr>
          <w:b/>
        </w:rPr>
        <w:t>σμού</w:t>
      </w:r>
    </w:p>
    <w:p w:rsidR="00C45D9F" w:rsidRDefault="00810C2C" w:rsidP="00C45D9F">
      <w:pPr>
        <w:ind w:left="284" w:firstLine="0"/>
      </w:pPr>
      <w:r w:rsidRPr="00A80BA8">
        <w:t>Σύμφωνα με το άρθρο 73 του Ν.4412/16 και το άρθρο</w:t>
      </w:r>
      <w:r w:rsidRPr="00C45D9F">
        <w:t xml:space="preserve"> 2</w:t>
      </w:r>
      <w:r w:rsidR="002566B7" w:rsidRPr="00C45D9F">
        <w:t>.</w:t>
      </w:r>
      <w:r w:rsidRPr="00C45D9F">
        <w:t>2</w:t>
      </w:r>
      <w:r w:rsidR="00C45D9F" w:rsidRPr="00C45D9F">
        <w:t>.2</w:t>
      </w:r>
      <w:r w:rsidRPr="00C45D9F">
        <w:t xml:space="preserve"> της διακήρυξης.</w:t>
      </w:r>
      <w:r w:rsidR="00205D77">
        <w:t xml:space="preserve"> </w:t>
      </w:r>
    </w:p>
    <w:p w:rsidR="00A80BA8" w:rsidRDefault="00A80BA8" w:rsidP="00C45D9F">
      <w:pPr>
        <w:ind w:left="284" w:firstLine="0"/>
      </w:pPr>
    </w:p>
    <w:p w:rsidR="00C45D9F" w:rsidRPr="00C45D9F" w:rsidRDefault="00810C2C" w:rsidP="00BD1B61">
      <w:pPr>
        <w:numPr>
          <w:ilvl w:val="0"/>
          <w:numId w:val="1"/>
        </w:numPr>
        <w:spacing w:after="5" w:line="249" w:lineRule="auto"/>
        <w:ind w:hanging="333"/>
        <w:jc w:val="left"/>
      </w:pPr>
      <w:r w:rsidRPr="00C45D9F">
        <w:rPr>
          <w:b/>
        </w:rPr>
        <w:t>Κριτήρια επιλογής</w:t>
      </w:r>
    </w:p>
    <w:p w:rsidR="00F51D98" w:rsidRDefault="00810C2C" w:rsidP="00F51D98">
      <w:pPr>
        <w:pStyle w:val="a3"/>
        <w:ind w:left="333" w:firstLine="0"/>
      </w:pPr>
      <w:r w:rsidRPr="00C45D9F">
        <w:t xml:space="preserve">Απαιτείται οι οικονομικοί φορείς να </w:t>
      </w:r>
      <w:r w:rsidR="002566B7" w:rsidRPr="00C45D9F">
        <w:t xml:space="preserve">διαθέτουν Τεχνική και </w:t>
      </w:r>
      <w:r w:rsidRPr="00C45D9F">
        <w:t>επαγγελματική ικανότητα</w:t>
      </w:r>
      <w:r w:rsidR="002566B7" w:rsidRPr="00C45D9F">
        <w:t xml:space="preserve"> ό</w:t>
      </w:r>
      <w:r w:rsidRPr="00C45D9F">
        <w:t>πως περιγράφ</w:t>
      </w:r>
      <w:r w:rsidR="00507236" w:rsidRPr="00C45D9F">
        <w:t>ον</w:t>
      </w:r>
      <w:r w:rsidRPr="00C45D9F">
        <w:t>ται στ</w:t>
      </w:r>
      <w:r w:rsidR="001B33D4" w:rsidRPr="00C45D9F">
        <w:t>ο</w:t>
      </w:r>
      <w:r w:rsidRPr="00C45D9F">
        <w:t xml:space="preserve"> άρθρ</w:t>
      </w:r>
      <w:r w:rsidR="001B33D4" w:rsidRPr="00C45D9F">
        <w:t>ο</w:t>
      </w:r>
      <w:r w:rsidRPr="00C45D9F">
        <w:t xml:space="preserve"> </w:t>
      </w:r>
      <w:r w:rsidR="00507236" w:rsidRPr="00C45D9F">
        <w:t>2.2.</w:t>
      </w:r>
      <w:r w:rsidR="00C45D9F" w:rsidRPr="00C45D9F">
        <w:t>3</w:t>
      </w:r>
      <w:r w:rsidR="00507236" w:rsidRPr="00C45D9F">
        <w:t xml:space="preserve"> </w:t>
      </w:r>
      <w:r w:rsidR="00C45D9F" w:rsidRPr="00C45D9F">
        <w:t xml:space="preserve"> και 2.2.4 </w:t>
      </w:r>
      <w:r w:rsidR="00F51D98">
        <w:t>της διακήρυξης.</w:t>
      </w:r>
    </w:p>
    <w:p w:rsidR="00F51D98" w:rsidRPr="00F51D98" w:rsidRDefault="00F51D98" w:rsidP="00F51D98">
      <w:pPr>
        <w:pStyle w:val="a3"/>
        <w:ind w:left="333" w:firstLine="0"/>
      </w:pPr>
    </w:p>
    <w:p w:rsidR="00BE0B7F" w:rsidRPr="00F51D98" w:rsidRDefault="00810C2C" w:rsidP="00F51D98">
      <w:pPr>
        <w:pStyle w:val="a3"/>
        <w:numPr>
          <w:ilvl w:val="0"/>
          <w:numId w:val="1"/>
        </w:numPr>
        <w:ind w:left="0" w:firstLine="0"/>
      </w:pPr>
      <w:r w:rsidRPr="00F51D98">
        <w:rPr>
          <w:b/>
        </w:rPr>
        <w:t xml:space="preserve">Διαδικασία </w:t>
      </w:r>
      <w:r w:rsidR="00F51D98">
        <w:rPr>
          <w:b/>
        </w:rPr>
        <w:t>Ανάθεσης</w:t>
      </w:r>
    </w:p>
    <w:p w:rsidR="00BD1B61" w:rsidRPr="003C56EA" w:rsidRDefault="00CD0742" w:rsidP="00BE0B7F">
      <w:pPr>
        <w:spacing w:after="5" w:line="249" w:lineRule="auto"/>
        <w:ind w:left="333" w:firstLine="0"/>
        <w:jc w:val="left"/>
      </w:pPr>
      <w:r>
        <w:t xml:space="preserve">Ανοικτή </w:t>
      </w:r>
      <w:r w:rsidR="00BE0B7F">
        <w:t>Διαδικασία.</w:t>
      </w:r>
      <w:r w:rsidR="00BD1B61">
        <w:t xml:space="preserve"> </w:t>
      </w:r>
      <w:r w:rsidR="00BD1B61" w:rsidRPr="00F51D98">
        <w:t xml:space="preserve">Ο διαγωνισμός θα διεξαχθεί με τη διαδικασία του συνοπτικού διαγωνισμού του άρθρου 117 του ν. 4412/2016 και υπό τις προϋποθέσεις του νόμου αυτού και τους ειδικότερους όρους </w:t>
      </w:r>
      <w:r w:rsidR="00F51D98" w:rsidRPr="003C56EA">
        <w:t xml:space="preserve">της Διακήρυξης </w:t>
      </w:r>
    </w:p>
    <w:p w:rsidR="009C33A4" w:rsidRPr="003C56EA" w:rsidRDefault="009C33A4">
      <w:pPr>
        <w:spacing w:after="0" w:line="259" w:lineRule="auto"/>
        <w:ind w:left="0" w:firstLine="0"/>
        <w:jc w:val="left"/>
      </w:pPr>
    </w:p>
    <w:p w:rsidR="00D200D0" w:rsidRPr="003C56EA" w:rsidRDefault="00810C2C" w:rsidP="00BD1B61">
      <w:pPr>
        <w:numPr>
          <w:ilvl w:val="0"/>
          <w:numId w:val="1"/>
        </w:numPr>
        <w:spacing w:after="5" w:line="249" w:lineRule="auto"/>
        <w:ind w:hanging="333"/>
        <w:jc w:val="left"/>
      </w:pPr>
      <w:r w:rsidRPr="003C56EA">
        <w:rPr>
          <w:b/>
        </w:rPr>
        <w:t>Κριτήριο Ανάθεσης της Σύμβασης</w:t>
      </w:r>
    </w:p>
    <w:p w:rsidR="009C33A4" w:rsidRPr="003C56EA" w:rsidRDefault="00D200D0" w:rsidP="00D200D0">
      <w:pPr>
        <w:ind w:left="333" w:firstLine="0"/>
        <w:jc w:val="left"/>
      </w:pPr>
      <w:r w:rsidRPr="003C56EA">
        <w:t>Η σύμβαση θα ανατεθεί με το κριτήριο της πλέον συμφέρουσας από οικονομική άποψη προσφοράς, βάσει βέλτιστης σχέσης ποιότητας τιμής.</w:t>
      </w:r>
    </w:p>
    <w:p w:rsidR="009C33A4" w:rsidRPr="003C56EA" w:rsidRDefault="009C33A4">
      <w:pPr>
        <w:spacing w:after="0" w:line="259" w:lineRule="auto"/>
        <w:ind w:left="0" w:firstLine="0"/>
        <w:jc w:val="left"/>
      </w:pPr>
    </w:p>
    <w:p w:rsidR="007003FA" w:rsidRPr="003C56EA" w:rsidRDefault="00810C2C" w:rsidP="00BD1B61">
      <w:pPr>
        <w:numPr>
          <w:ilvl w:val="0"/>
          <w:numId w:val="1"/>
        </w:numPr>
        <w:spacing w:after="5" w:line="249" w:lineRule="auto"/>
        <w:ind w:hanging="333"/>
        <w:jc w:val="left"/>
      </w:pPr>
      <w:r w:rsidRPr="003C56EA">
        <w:rPr>
          <w:b/>
        </w:rPr>
        <w:t>Ημερομηνία λήξης της προθεσμίας υποβολής των προσφορών</w:t>
      </w:r>
      <w:r w:rsidRPr="003C56EA">
        <w:t>:</w:t>
      </w:r>
    </w:p>
    <w:p w:rsidR="00DA5270" w:rsidRPr="00DA5270" w:rsidRDefault="007003FA" w:rsidP="000E4B9D">
      <w:pPr>
        <w:pStyle w:val="a3"/>
        <w:ind w:left="343"/>
        <w:rPr>
          <w:rFonts w:eastAsiaTheme="minorEastAsia"/>
          <w:color w:val="auto"/>
        </w:rPr>
      </w:pPr>
      <w:r w:rsidRPr="003C56EA">
        <w:t xml:space="preserve">Η καταληκτική ημερομηνία παραλαβής των προσφορών είναι </w:t>
      </w:r>
      <w:r w:rsidRPr="005B3BCA">
        <w:t>η</w:t>
      </w:r>
      <w:r w:rsidR="00DA5270" w:rsidRPr="005B3BCA">
        <w:t xml:space="preserve"> </w:t>
      </w:r>
      <w:r w:rsidR="00076397" w:rsidRPr="005B3BCA">
        <w:rPr>
          <w:rFonts w:eastAsiaTheme="minorEastAsia"/>
          <w:color w:val="auto"/>
        </w:rPr>
        <w:t>18-10</w:t>
      </w:r>
      <w:r w:rsidR="00DA5270" w:rsidRPr="005B3BCA">
        <w:rPr>
          <w:rFonts w:eastAsiaTheme="minorEastAsia"/>
          <w:color w:val="auto"/>
        </w:rPr>
        <w:t>-2019 και</w:t>
      </w:r>
      <w:r w:rsidR="00A266ED">
        <w:rPr>
          <w:rFonts w:eastAsiaTheme="minorEastAsia"/>
          <w:color w:val="auto"/>
        </w:rPr>
        <w:t xml:space="preserve"> ώρα </w:t>
      </w:r>
      <w:r w:rsidR="00DA5270" w:rsidRPr="001F1F5B">
        <w:rPr>
          <w:rFonts w:asciiTheme="minorHAnsi" w:eastAsiaTheme="minorEastAsia" w:hAnsiTheme="minorHAnsi" w:cs="Calibri-Bold"/>
          <w:bCs/>
          <w:color w:val="auto"/>
        </w:rPr>
        <w:t>11</w:t>
      </w:r>
      <w:r w:rsidR="00A266ED">
        <w:rPr>
          <w:rFonts w:asciiTheme="minorHAnsi" w:eastAsiaTheme="minorEastAsia" w:hAnsiTheme="minorHAnsi" w:cs="Calibri-Bold"/>
          <w:bCs/>
          <w:color w:val="auto"/>
        </w:rPr>
        <w:t>:</w:t>
      </w:r>
      <w:r w:rsidR="00DA5270" w:rsidRPr="001F1F5B">
        <w:rPr>
          <w:rFonts w:asciiTheme="minorHAnsi" w:eastAsiaTheme="minorEastAsia" w:hAnsiTheme="minorHAnsi" w:cs="Calibri-Bold"/>
          <w:bCs/>
          <w:color w:val="auto"/>
        </w:rPr>
        <w:t>00</w:t>
      </w:r>
      <w:r w:rsidR="00DA5270" w:rsidRPr="001F1F5B">
        <w:rPr>
          <w:rFonts w:ascii="Calibri-Bold" w:eastAsiaTheme="minorEastAsia" w:hAnsi="Calibri-Bold" w:cs="Calibri-Bold"/>
          <w:bCs/>
          <w:color w:val="auto"/>
        </w:rPr>
        <w:t xml:space="preserve"> </w:t>
      </w:r>
      <w:r w:rsidR="00DA5270" w:rsidRPr="001F1F5B">
        <w:rPr>
          <w:rFonts w:eastAsiaTheme="minorEastAsia"/>
          <w:color w:val="auto"/>
        </w:rPr>
        <w:t>π.μ.</w:t>
      </w:r>
    </w:p>
    <w:p w:rsidR="009C33A4" w:rsidRPr="003C56EA" w:rsidRDefault="009C33A4">
      <w:pPr>
        <w:spacing w:after="0" w:line="259" w:lineRule="auto"/>
        <w:ind w:left="0" w:firstLine="0"/>
        <w:jc w:val="left"/>
      </w:pPr>
    </w:p>
    <w:p w:rsidR="007003FA" w:rsidRPr="003C56EA" w:rsidRDefault="007003FA" w:rsidP="00BD1B61">
      <w:pPr>
        <w:numPr>
          <w:ilvl w:val="0"/>
          <w:numId w:val="1"/>
        </w:numPr>
        <w:spacing w:after="5" w:line="249" w:lineRule="auto"/>
        <w:ind w:hanging="333"/>
        <w:jc w:val="left"/>
      </w:pPr>
      <w:r w:rsidRPr="003C56EA">
        <w:rPr>
          <w:b/>
        </w:rPr>
        <w:t>Φάκελοι προσφορών</w:t>
      </w:r>
    </w:p>
    <w:p w:rsidR="007003FA" w:rsidRDefault="007003FA" w:rsidP="007003FA">
      <w:pPr>
        <w:pStyle w:val="a3"/>
        <w:ind w:left="333" w:firstLine="0"/>
      </w:pPr>
      <w:r w:rsidRPr="000244AB">
        <w:t xml:space="preserve">Οι φάκελοι των προσφορών υποβάλλονται </w:t>
      </w:r>
      <w:r>
        <w:t xml:space="preserve">εντός της </w:t>
      </w:r>
      <w:r w:rsidRPr="000244AB">
        <w:t>προθεσμία</w:t>
      </w:r>
      <w:r>
        <w:t>ς</w:t>
      </w:r>
      <w:r w:rsidRPr="000244AB">
        <w:t xml:space="preserve"> του </w:t>
      </w:r>
      <w:r w:rsidRPr="003C56EA">
        <w:t>άρθρου 1.5 της Διακήρυξης</w:t>
      </w:r>
      <w:r>
        <w:t xml:space="preserve"> </w:t>
      </w:r>
      <w:r w:rsidRPr="000244AB">
        <w:t xml:space="preserve">με κατάθεσή τους στο πρωτόκολλο της αναθέτουσας αρχής, </w:t>
      </w:r>
      <w:r>
        <w:t xml:space="preserve">στην παρακάτω ταχυδρομική διεύθυνση: </w:t>
      </w:r>
    </w:p>
    <w:p w:rsidR="007003FA" w:rsidRPr="007003FA" w:rsidRDefault="007003FA" w:rsidP="007003FA">
      <w:pPr>
        <w:pStyle w:val="a3"/>
        <w:ind w:left="333" w:firstLine="0"/>
        <w:rPr>
          <w:i/>
        </w:rPr>
      </w:pPr>
      <w:r>
        <w:lastRenderedPageBreak/>
        <w:t>«</w:t>
      </w:r>
      <w:r w:rsidRPr="007003FA">
        <w:rPr>
          <w:i/>
        </w:rPr>
        <w:t xml:space="preserve">Φορέας Διαχείρισης Καλαμά - Αχέροντα - Κέρκυρας, 5ο χλμ. Εθνικής Οδού Ηγουμενίτσας - Σαγιάδας, 46100 Ηγουμενίτσα» </w:t>
      </w:r>
    </w:p>
    <w:p w:rsidR="009C33A4" w:rsidRPr="00D7572C" w:rsidRDefault="009C33A4">
      <w:pPr>
        <w:spacing w:after="0" w:line="259" w:lineRule="auto"/>
        <w:ind w:left="0" w:firstLine="0"/>
        <w:jc w:val="left"/>
      </w:pPr>
    </w:p>
    <w:p w:rsidR="007003FA" w:rsidRDefault="00810C2C" w:rsidP="00BD1B61">
      <w:pPr>
        <w:numPr>
          <w:ilvl w:val="0"/>
          <w:numId w:val="1"/>
        </w:numPr>
        <w:spacing w:after="5" w:line="249" w:lineRule="auto"/>
        <w:ind w:hanging="333"/>
        <w:jc w:val="left"/>
      </w:pPr>
      <w:r w:rsidRPr="00D7572C">
        <w:rPr>
          <w:b/>
        </w:rPr>
        <w:t>Χρόνος ισχύος προσφορών:</w:t>
      </w:r>
      <w:r w:rsidRPr="00D7572C">
        <w:t xml:space="preserve"> </w:t>
      </w:r>
    </w:p>
    <w:p w:rsidR="007003FA" w:rsidRPr="007003FA" w:rsidRDefault="007003FA" w:rsidP="007003FA">
      <w:pPr>
        <w:spacing w:after="5" w:line="249" w:lineRule="auto"/>
        <w:ind w:left="333" w:firstLine="0"/>
        <w:jc w:val="left"/>
      </w:pPr>
      <w:r w:rsidRPr="007003FA">
        <w:t>Οι υποβαλλόμενες προσφορές ισχύουν και δεσμεύουν τους οικονομικούς φορείς για διάστημα έξι (6) μηνών από την ημερομηνία λήξης της προθεσμίας υποβολής των προσφορών</w:t>
      </w:r>
      <w:r>
        <w:t>.</w:t>
      </w:r>
    </w:p>
    <w:p w:rsidR="009C33A4" w:rsidRPr="00D7572C" w:rsidRDefault="009C33A4">
      <w:pPr>
        <w:spacing w:after="0" w:line="259" w:lineRule="auto"/>
        <w:ind w:left="0" w:firstLine="0"/>
        <w:jc w:val="left"/>
      </w:pPr>
    </w:p>
    <w:p w:rsidR="00BE0B7F" w:rsidRDefault="00810C2C" w:rsidP="00BD1B61">
      <w:pPr>
        <w:numPr>
          <w:ilvl w:val="0"/>
          <w:numId w:val="1"/>
        </w:numPr>
        <w:spacing w:after="5" w:line="249" w:lineRule="auto"/>
        <w:ind w:hanging="333"/>
        <w:jc w:val="left"/>
      </w:pPr>
      <w:r w:rsidRPr="00D7572C">
        <w:rPr>
          <w:b/>
        </w:rPr>
        <w:t>Ημερομηνία και ώρα αποσφράγισης των προσφορών</w:t>
      </w:r>
      <w:r w:rsidRPr="00D7572C">
        <w:t xml:space="preserve"> </w:t>
      </w:r>
    </w:p>
    <w:p w:rsidR="009C33A4" w:rsidRPr="00DA5270" w:rsidRDefault="00BE0B7F" w:rsidP="00DA5270">
      <w:pPr>
        <w:pStyle w:val="a3"/>
        <w:ind w:left="343"/>
        <w:rPr>
          <w:rFonts w:eastAsiaTheme="minorEastAsia"/>
          <w:color w:val="auto"/>
        </w:rPr>
      </w:pPr>
      <w:r w:rsidRPr="00BE0B7F">
        <w:t xml:space="preserve">Η Επιτροπή </w:t>
      </w:r>
      <w:r w:rsidRPr="004F18F4">
        <w:t xml:space="preserve">Διαγωνισμού στην καθορισμένη από </w:t>
      </w:r>
      <w:r w:rsidRPr="00170910">
        <w:t xml:space="preserve">την Διακήρυξη ημέρα και </w:t>
      </w:r>
      <w:r w:rsidRPr="005B3BCA">
        <w:t>ώρα</w:t>
      </w:r>
      <w:r w:rsidR="004F18F4" w:rsidRPr="005B3BCA">
        <w:t xml:space="preserve"> (</w:t>
      </w:r>
      <w:r w:rsidR="00170910" w:rsidRPr="005B3BCA">
        <w:t>18</w:t>
      </w:r>
      <w:r w:rsidR="00B63B25" w:rsidRPr="005B3BCA">
        <w:rPr>
          <w:rFonts w:eastAsiaTheme="minorEastAsia"/>
          <w:color w:val="auto"/>
        </w:rPr>
        <w:t>-10</w:t>
      </w:r>
      <w:r w:rsidR="00170910" w:rsidRPr="005B3BCA">
        <w:rPr>
          <w:rFonts w:eastAsiaTheme="minorEastAsia"/>
          <w:color w:val="auto"/>
        </w:rPr>
        <w:t>-2019</w:t>
      </w:r>
      <w:r w:rsidR="00170910" w:rsidRPr="00170910">
        <w:rPr>
          <w:rFonts w:eastAsiaTheme="minorEastAsia"/>
          <w:color w:val="auto"/>
        </w:rPr>
        <w:t xml:space="preserve"> και ώρα</w:t>
      </w:r>
      <w:r w:rsidR="00DA5270" w:rsidRPr="00170910">
        <w:rPr>
          <w:rFonts w:ascii="Calibri-Bold" w:eastAsiaTheme="minorEastAsia" w:hAnsi="Calibri-Bold" w:cs="Calibri-Bold"/>
          <w:bCs/>
          <w:color w:val="auto"/>
        </w:rPr>
        <w:t xml:space="preserve"> </w:t>
      </w:r>
      <w:r w:rsidR="00DA5270" w:rsidRPr="00170910">
        <w:rPr>
          <w:rFonts w:asciiTheme="minorHAnsi" w:eastAsiaTheme="minorEastAsia" w:hAnsiTheme="minorHAnsi" w:cs="Calibri-Bold"/>
          <w:bCs/>
          <w:color w:val="auto"/>
        </w:rPr>
        <w:t>11</w:t>
      </w:r>
      <w:r w:rsidR="000F294C" w:rsidRPr="00170910">
        <w:rPr>
          <w:rFonts w:asciiTheme="minorHAnsi" w:eastAsiaTheme="minorEastAsia" w:hAnsiTheme="minorHAnsi" w:cs="Calibri-Bold"/>
          <w:bCs/>
          <w:color w:val="auto"/>
        </w:rPr>
        <w:t>:</w:t>
      </w:r>
      <w:r w:rsidR="00DA5270" w:rsidRPr="00170910">
        <w:rPr>
          <w:rFonts w:asciiTheme="minorHAnsi" w:eastAsiaTheme="minorEastAsia" w:hAnsiTheme="minorHAnsi" w:cs="Calibri-Bold"/>
          <w:bCs/>
          <w:color w:val="auto"/>
        </w:rPr>
        <w:t>00</w:t>
      </w:r>
      <w:r w:rsidR="00DA5270" w:rsidRPr="00170910">
        <w:rPr>
          <w:rFonts w:ascii="Calibri-Bold" w:eastAsiaTheme="minorEastAsia" w:hAnsi="Calibri-Bold" w:cs="Calibri-Bold"/>
          <w:bCs/>
          <w:color w:val="auto"/>
        </w:rPr>
        <w:t xml:space="preserve"> </w:t>
      </w:r>
      <w:r w:rsidR="00DA5270" w:rsidRPr="00170910">
        <w:rPr>
          <w:rFonts w:eastAsiaTheme="minorEastAsia"/>
          <w:color w:val="auto"/>
        </w:rPr>
        <w:t>π.μ</w:t>
      </w:r>
      <w:r w:rsidR="00AE2D5C" w:rsidRPr="00170910">
        <w:rPr>
          <w:rFonts w:eastAsiaTheme="minorEastAsia"/>
          <w:color w:val="auto"/>
        </w:rPr>
        <w:t>.</w:t>
      </w:r>
      <w:r w:rsidR="009562E5" w:rsidRPr="00170910">
        <w:t>)</w:t>
      </w:r>
      <w:r w:rsidRPr="00170910">
        <w:t xml:space="preserve"> ή μετά τη λήξη της παραλαβής σύμφωνα με τα ειδικότερα προβλεπόμενα στο άρθρο 2.4.2 της διακήρυξης, αποσφραγίζει τους φακέλους των προσφορών.</w:t>
      </w:r>
      <w:r>
        <w:t xml:space="preserve"> </w:t>
      </w:r>
    </w:p>
    <w:p w:rsidR="009C33A4" w:rsidRPr="00D7572C" w:rsidRDefault="009C33A4">
      <w:pPr>
        <w:spacing w:after="0" w:line="259" w:lineRule="auto"/>
        <w:ind w:left="0" w:firstLine="0"/>
        <w:jc w:val="left"/>
      </w:pPr>
    </w:p>
    <w:p w:rsidR="009C33A4" w:rsidRPr="002F388C" w:rsidRDefault="00810C2C" w:rsidP="00BD1B61">
      <w:pPr>
        <w:numPr>
          <w:ilvl w:val="0"/>
          <w:numId w:val="1"/>
        </w:numPr>
        <w:spacing w:after="5" w:line="249" w:lineRule="auto"/>
        <w:ind w:hanging="333"/>
        <w:jc w:val="left"/>
      </w:pPr>
      <w:r w:rsidRPr="00F32A6A">
        <w:rPr>
          <w:b/>
        </w:rPr>
        <w:t>Πρόσωπα τα οποία</w:t>
      </w:r>
      <w:r w:rsidRPr="00D7572C">
        <w:rPr>
          <w:b/>
        </w:rPr>
        <w:t xml:space="preserve"> επιτρέπεται </w:t>
      </w:r>
      <w:r w:rsidR="002F388C">
        <w:rPr>
          <w:b/>
        </w:rPr>
        <w:t>να παρίστανται στην αποσφράγιση</w:t>
      </w:r>
    </w:p>
    <w:p w:rsidR="002F388C" w:rsidRPr="002F388C" w:rsidRDefault="002F388C" w:rsidP="002F388C">
      <w:pPr>
        <w:spacing w:after="5" w:line="249" w:lineRule="auto"/>
        <w:ind w:left="333" w:firstLine="0"/>
        <w:jc w:val="left"/>
      </w:pPr>
      <w:r w:rsidRPr="00FC3980">
        <w:t>Στην αποσφράγιση των προσφορών παρίσταται η επιτροπή διαγωνισμού.</w:t>
      </w:r>
    </w:p>
    <w:p w:rsidR="009C33A4" w:rsidRPr="00D7572C" w:rsidRDefault="009C33A4">
      <w:pPr>
        <w:spacing w:after="0" w:line="259" w:lineRule="auto"/>
        <w:ind w:left="0" w:firstLine="0"/>
        <w:jc w:val="left"/>
      </w:pPr>
    </w:p>
    <w:p w:rsidR="002F388C" w:rsidRPr="002F388C" w:rsidRDefault="00810C2C" w:rsidP="00BD1B61">
      <w:pPr>
        <w:numPr>
          <w:ilvl w:val="0"/>
          <w:numId w:val="1"/>
        </w:numPr>
        <w:spacing w:after="5" w:line="249" w:lineRule="auto"/>
        <w:ind w:hanging="333"/>
        <w:jc w:val="left"/>
      </w:pPr>
      <w:r w:rsidRPr="00D7572C">
        <w:rPr>
          <w:b/>
        </w:rPr>
        <w:t xml:space="preserve">Γλώσσα </w:t>
      </w:r>
      <w:r w:rsidRPr="002F388C">
        <w:rPr>
          <w:b/>
        </w:rPr>
        <w:t>Διαδικασίας</w:t>
      </w:r>
    </w:p>
    <w:p w:rsidR="009C33A4" w:rsidRPr="002F388C" w:rsidRDefault="00810C2C" w:rsidP="002F388C">
      <w:pPr>
        <w:spacing w:after="5" w:line="249" w:lineRule="auto"/>
        <w:ind w:left="333" w:firstLine="0"/>
        <w:jc w:val="left"/>
      </w:pPr>
      <w:r w:rsidRPr="002F388C">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w:t>
      </w:r>
    </w:p>
    <w:p w:rsidR="009C33A4" w:rsidRPr="00D7572C" w:rsidRDefault="009C33A4">
      <w:pPr>
        <w:spacing w:after="0" w:line="259" w:lineRule="auto"/>
        <w:ind w:left="0" w:firstLine="0"/>
        <w:jc w:val="left"/>
      </w:pPr>
    </w:p>
    <w:p w:rsidR="002F388C" w:rsidRDefault="005B3BCA" w:rsidP="00BD1B61">
      <w:pPr>
        <w:numPr>
          <w:ilvl w:val="0"/>
          <w:numId w:val="1"/>
        </w:numPr>
        <w:spacing w:after="5" w:line="249" w:lineRule="auto"/>
        <w:ind w:hanging="333"/>
        <w:jc w:val="left"/>
      </w:pPr>
      <w:r>
        <w:rPr>
          <w:b/>
        </w:rPr>
        <w:t>Χρηματοδότηση</w:t>
      </w:r>
    </w:p>
    <w:p w:rsidR="003E0181" w:rsidRPr="002F388C" w:rsidRDefault="00205D77" w:rsidP="00E72471">
      <w:pPr>
        <w:spacing w:after="5" w:line="249" w:lineRule="auto"/>
        <w:ind w:left="333" w:firstLine="0"/>
      </w:pPr>
      <w:r w:rsidRPr="00205D77">
        <w:t>Η παρούσα σύμβαση χρηματοδοτείται από την Ευρωπαϊκή Ένωση (Ευρωπαϊκό Ταμείο Περιφερειακής Ανάπτυξης) και από εθνικούς πόρους μέσω του ΠΔΕ</w:t>
      </w:r>
      <w:r w:rsidRPr="00F32A6A">
        <w:t>.</w:t>
      </w:r>
      <w:r w:rsidR="00F32A6A" w:rsidRPr="00F32A6A">
        <w:t xml:space="preserve"> </w:t>
      </w:r>
      <w:r w:rsidR="003E0181" w:rsidRPr="00F32A6A">
        <w:t>Ειδικότερα</w:t>
      </w:r>
      <w:r w:rsidR="003E0181" w:rsidRPr="00205D77">
        <w:t>, η παρούσα σύμβαση</w:t>
      </w:r>
      <w:r w:rsidR="00810C2C" w:rsidRPr="00205D77">
        <w:t xml:space="preserve"> </w:t>
      </w:r>
      <w:r w:rsidR="003E0181" w:rsidRPr="00205D77">
        <w:t xml:space="preserve">χρηματοδοτείται από Πιστώσεις του Προγράμματος Δημοσίων </w:t>
      </w:r>
      <w:r w:rsidR="003E0181" w:rsidRPr="001F1F5B">
        <w:t xml:space="preserve">Επενδύσεων (αριθ. </w:t>
      </w:r>
      <w:proofErr w:type="spellStart"/>
      <w:r w:rsidR="003E0181" w:rsidRPr="001F1F5B">
        <w:t>ενάριθ</w:t>
      </w:r>
      <w:proofErr w:type="spellEnd"/>
      <w:r w:rsidR="003E0181" w:rsidRPr="001F1F5B">
        <w:t>. έργου</w:t>
      </w:r>
      <w:r w:rsidR="003E0181" w:rsidRPr="002F388C">
        <w:t xml:space="preserve"> </w:t>
      </w:r>
      <w:r w:rsidR="001F1F5B">
        <w:t>ΣΑΕΠ 018/1</w:t>
      </w:r>
      <w:r w:rsidR="003E0181" w:rsidRPr="002F388C">
        <w:t>).</w:t>
      </w:r>
    </w:p>
    <w:p w:rsidR="00507236" w:rsidRPr="00D7572C" w:rsidRDefault="00507236" w:rsidP="00507236">
      <w:pPr>
        <w:pStyle w:val="a3"/>
      </w:pPr>
    </w:p>
    <w:p w:rsidR="00205D77" w:rsidRDefault="00507236" w:rsidP="00BD1B61">
      <w:pPr>
        <w:numPr>
          <w:ilvl w:val="0"/>
          <w:numId w:val="1"/>
        </w:numPr>
        <w:spacing w:after="5" w:line="249" w:lineRule="auto"/>
        <w:ind w:hanging="333"/>
        <w:jc w:val="left"/>
      </w:pPr>
      <w:r w:rsidRPr="00D7572C">
        <w:t xml:space="preserve">Προβλέπεται η δυνατότητα για την κατακύρωση </w:t>
      </w:r>
      <w:r w:rsidR="00205D77">
        <w:t>σε ποσοστό 30% στην περίπτωση της μεγαλύτερης ποσότητας και ποσοστό 50% στην περίπτωση μικρότερης ποσότητας.</w:t>
      </w:r>
    </w:p>
    <w:p w:rsidR="00205D77" w:rsidRDefault="00205D77" w:rsidP="00205D77">
      <w:pPr>
        <w:spacing w:after="5" w:line="249" w:lineRule="auto"/>
        <w:ind w:left="333" w:firstLine="0"/>
        <w:jc w:val="left"/>
      </w:pPr>
    </w:p>
    <w:p w:rsidR="00AF6549" w:rsidRPr="00AF6549" w:rsidRDefault="00205D77" w:rsidP="00BD1B61">
      <w:pPr>
        <w:numPr>
          <w:ilvl w:val="0"/>
          <w:numId w:val="1"/>
        </w:numPr>
        <w:spacing w:after="5" w:line="249" w:lineRule="auto"/>
        <w:ind w:hanging="333"/>
        <w:jc w:val="left"/>
      </w:pPr>
      <w:r w:rsidRPr="00D7572C">
        <w:rPr>
          <w:b/>
        </w:rPr>
        <w:t xml:space="preserve"> </w:t>
      </w:r>
      <w:r>
        <w:rPr>
          <w:b/>
        </w:rPr>
        <w:t>Διαδικασίες Προσφυγής</w:t>
      </w:r>
    </w:p>
    <w:p w:rsidR="00205D77" w:rsidRDefault="00205D77" w:rsidP="00426597">
      <w:pPr>
        <w:pStyle w:val="a3"/>
        <w:numPr>
          <w:ilvl w:val="0"/>
          <w:numId w:val="9"/>
        </w:numPr>
      </w:pPr>
      <w:r>
        <w:t>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t>
      </w:r>
    </w:p>
    <w:p w:rsidR="00426597" w:rsidRDefault="00205D77" w:rsidP="00426597">
      <w:pPr>
        <w:ind w:left="343"/>
      </w:pPr>
      <w:r>
        <w:t>Η ένσταση κατά της διακήρυξης ή της πρόσκλησης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rsidR="00426597" w:rsidRDefault="00205D77" w:rsidP="00426597">
      <w:pPr>
        <w:pStyle w:val="a3"/>
        <w:numPr>
          <w:ilvl w:val="0"/>
          <w:numId w:val="9"/>
        </w:numPr>
      </w:pPr>
      <w:r>
        <w:t>Η ένσταση υποβάλλεται ενώπιον της αναθέτουσας αρχής, η οποία αποφασίζει εντός προθεσμίας δέκα (10) ημερών από την κοινοποίηση της ένστασης η οποία μπορεί να γίνει και με ηλεκτρονικά μέσα.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παράβολου,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426597" w:rsidRDefault="00205D77" w:rsidP="00426597">
      <w:pPr>
        <w:pStyle w:val="a3"/>
        <w:numPr>
          <w:ilvl w:val="0"/>
          <w:numId w:val="9"/>
        </w:numPr>
      </w:pPr>
      <w:r>
        <w:t>Με κοινή απόφαση των Υπουργών Οικονομίας, Ανάπτυξης και Τουρισμού, Οικονομικών και Υποδομών, Μεταφορών και Δικτύων μπορεί να αναπροσαρμόζεται το ύψος του ανωτέρω παράβολου.</w:t>
      </w:r>
    </w:p>
    <w:p w:rsidR="00426597" w:rsidRDefault="00205D77" w:rsidP="00426597">
      <w:pPr>
        <w:pStyle w:val="a3"/>
        <w:numPr>
          <w:ilvl w:val="0"/>
          <w:numId w:val="9"/>
        </w:numPr>
      </w:pPr>
      <w:r>
        <w:t>Η προθεσμία για την άσκηση ένστασης της παραγράφου 1 και η άσκησή της κωλύουν τη σύναψη της σύμβασης. Κατά τα λοιπά, η άσκηση της ένστασης δεν κωλύει την πρόοδο της διαγωνιστικής διαδικασίας.</w:t>
      </w:r>
    </w:p>
    <w:p w:rsidR="00205D77" w:rsidRDefault="00205D77" w:rsidP="00426597">
      <w:pPr>
        <w:pStyle w:val="a3"/>
        <w:numPr>
          <w:ilvl w:val="0"/>
          <w:numId w:val="9"/>
        </w:numPr>
      </w:pPr>
      <w: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t>π.δ.</w:t>
      </w:r>
      <w:proofErr w:type="spellEnd"/>
      <w:r>
        <w:t xml:space="preserve"> 18/1989 (Α΄ 8).</w:t>
      </w:r>
    </w:p>
    <w:p w:rsidR="00205D77" w:rsidRDefault="00205D77" w:rsidP="00426597">
      <w:pPr>
        <w:ind w:left="360" w:firstLine="0"/>
      </w:pPr>
      <w:r>
        <w:t>Η άσκηση της ένστασης της παραγράφου 1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rsidR="001B244F" w:rsidRDefault="00205D77" w:rsidP="00426597">
      <w:pPr>
        <w:ind w:left="343"/>
      </w:pPr>
      <w:r>
        <w:lastRenderedPageBreak/>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t>π.δ.</w:t>
      </w:r>
      <w:proofErr w:type="spellEnd"/>
      <w:r>
        <w:t xml:space="preserve"> 18/1989 (Α΄ 8).</w:t>
      </w:r>
    </w:p>
    <w:p w:rsidR="00112033" w:rsidRPr="00D7572C" w:rsidRDefault="00112033" w:rsidP="00426597">
      <w:pPr>
        <w:ind w:left="343"/>
      </w:pPr>
    </w:p>
    <w:p w:rsidR="00AF6549" w:rsidRPr="00AF6549" w:rsidRDefault="008A4623" w:rsidP="00BD1B61">
      <w:pPr>
        <w:numPr>
          <w:ilvl w:val="0"/>
          <w:numId w:val="1"/>
        </w:numPr>
        <w:spacing w:after="5" w:line="249" w:lineRule="auto"/>
        <w:ind w:hanging="333"/>
        <w:jc w:val="left"/>
        <w:rPr>
          <w:i/>
        </w:rPr>
      </w:pPr>
      <w:r>
        <w:rPr>
          <w:b/>
        </w:rPr>
        <w:t>Δημοσιότητα</w:t>
      </w:r>
    </w:p>
    <w:p w:rsidR="008A4623" w:rsidRPr="006B2C94" w:rsidRDefault="008A4623" w:rsidP="008A4623">
      <w:pPr>
        <w:ind w:left="343"/>
      </w:pPr>
      <w:r>
        <w:t>Η Διακήρυξη καταχωρήθηκε στο Κεντρικό Ηλεκτρονικό Μητρώο Δημοσίων Συμβάσεων (ΚΗΜΔΗΣ).</w:t>
      </w:r>
    </w:p>
    <w:p w:rsidR="008A4623" w:rsidRPr="007508B3" w:rsidRDefault="008A4623" w:rsidP="008A4623">
      <w:pPr>
        <w:ind w:left="340"/>
      </w:pPr>
      <w:r w:rsidRPr="007508B3">
        <w:t xml:space="preserve">Η προκήρυξη (περίληψη της Διακήρυξης) όπως προβλέπεται στην περίπτωση 16 της παραγράφου 4 του άρθρου 2 του Ν. 3861/2010, αναρτήθηκε στο διαδίκτυο, στον </w:t>
      </w:r>
      <w:proofErr w:type="spellStart"/>
      <w:r w:rsidRPr="007508B3">
        <w:t>ιστότοπο</w:t>
      </w:r>
      <w:proofErr w:type="spellEnd"/>
      <w:r w:rsidRPr="007508B3">
        <w:t xml:space="preserve"> </w:t>
      </w:r>
      <w:hyperlink r:id="rId9" w:history="1">
        <w:r w:rsidRPr="008A4623">
          <w:t>http://et.diavgeia.gov.gr/</w:t>
        </w:r>
      </w:hyperlink>
      <w:r w:rsidRPr="007508B3">
        <w:t xml:space="preserve"> (ΠΡΟΓΡΑΜΜΑ ΔΙΑΥΓ</w:t>
      </w:r>
      <w:r>
        <w:t>ΕΙΑ).</w:t>
      </w:r>
    </w:p>
    <w:p w:rsidR="008A4623" w:rsidRDefault="008A4623" w:rsidP="008A4623">
      <w:pPr>
        <w:spacing w:after="0" w:line="240" w:lineRule="auto"/>
        <w:ind w:left="340"/>
      </w:pPr>
      <w:r>
        <w:t xml:space="preserve">Η Διακήρυξη καταχωρήθηκε στην ιστοσελίδα της αναθέτουσας αρχής, στη διεύθυνση (URL): </w:t>
      </w:r>
    </w:p>
    <w:p w:rsidR="008A4623" w:rsidRPr="006B1245" w:rsidRDefault="00176BB0" w:rsidP="008A4623">
      <w:pPr>
        <w:spacing w:after="0" w:line="240" w:lineRule="auto"/>
        <w:ind w:left="340"/>
      </w:pPr>
      <w:hyperlink r:id="rId10" w:history="1">
        <w:r w:rsidR="008A4623" w:rsidRPr="008A4623">
          <w:t>www.kalamas-acherontas.gr</w:t>
        </w:r>
      </w:hyperlink>
      <w:r w:rsidR="008A4623" w:rsidRPr="008A4623">
        <w:t xml:space="preserve"> </w:t>
      </w:r>
      <w:r w:rsidR="008A4623" w:rsidRPr="006B1245">
        <w:t>στην διαδρομή:</w:t>
      </w:r>
      <w:hyperlink r:id="rId11" w:history="1">
        <w:r w:rsidR="008A4623" w:rsidRPr="008A4623">
          <w:t>http://www.kalamas-acherontas.gr/anakoinwseis-prokyrhxeis</w:t>
        </w:r>
      </w:hyperlink>
      <w:r w:rsidR="008A4623" w:rsidRPr="006B1245">
        <w:t xml:space="preserve"> </w:t>
      </w:r>
      <w:r w:rsidR="008A4623" w:rsidRPr="008A4623">
        <w:t xml:space="preserve">στις </w:t>
      </w:r>
      <w:r w:rsidR="007E0DD7" w:rsidRPr="007E0DD7">
        <w:t>20</w:t>
      </w:r>
      <w:r w:rsidR="008A4623" w:rsidRPr="007E0DD7">
        <w:t>/</w:t>
      </w:r>
      <w:r w:rsidR="001F1F5B" w:rsidRPr="007E0DD7">
        <w:t>0</w:t>
      </w:r>
      <w:r w:rsidR="00A266ED" w:rsidRPr="007E0DD7">
        <w:t>9</w:t>
      </w:r>
      <w:r w:rsidR="008A4623" w:rsidRPr="007E0DD7">
        <w:t>/</w:t>
      </w:r>
      <w:r w:rsidR="001F1F5B" w:rsidRPr="007E0DD7">
        <w:t>2019</w:t>
      </w:r>
      <w:r w:rsidR="008A4623" w:rsidRPr="006B1245">
        <w:t xml:space="preserve"> </w:t>
      </w:r>
    </w:p>
    <w:p w:rsidR="008A4623" w:rsidRPr="006B2C94" w:rsidRDefault="00426597" w:rsidP="008A4623">
      <w:pPr>
        <w:ind w:left="340"/>
      </w:pPr>
      <w:r>
        <w:t xml:space="preserve">Η </w:t>
      </w:r>
      <w:r w:rsidR="008A4623">
        <w:t xml:space="preserve">Προκήρυξη </w:t>
      </w:r>
      <w:r w:rsidR="008A4623" w:rsidRPr="008A4623">
        <w:t xml:space="preserve">(περίληψη της </w:t>
      </w:r>
      <w:r w:rsidR="000F294C">
        <w:t>Διακήρυξης) δημοσιεύεται σε μια (1) τοπική</w:t>
      </w:r>
      <w:r w:rsidR="008A4623">
        <w:t xml:space="preserve"> </w:t>
      </w:r>
      <w:r w:rsidR="000F294C">
        <w:t>εφημερίδα</w:t>
      </w:r>
      <w:r w:rsidR="008A4623">
        <w:t>.</w:t>
      </w:r>
      <w:r w:rsidR="008A4623" w:rsidRPr="00851098">
        <w:t xml:space="preserve"> Οι δαπάνες δημοσίευσης της διακήρυξης στον ελληνικό τύπο βαρύνουν, σε κάθε περίπτωση, τον ανάδοχο και εισπράττονται κατά την πληρωμή της σύμβασης</w:t>
      </w:r>
      <w:r w:rsidR="008A4623">
        <w:t>.</w:t>
      </w:r>
    </w:p>
    <w:p w:rsidR="003E0181" w:rsidRPr="00D7572C" w:rsidRDefault="003E0181" w:rsidP="003E0181">
      <w:pPr>
        <w:pStyle w:val="a3"/>
      </w:pPr>
    </w:p>
    <w:p w:rsidR="009C33A4" w:rsidRPr="00D7572C" w:rsidRDefault="001B244F" w:rsidP="00BD1B61">
      <w:pPr>
        <w:numPr>
          <w:ilvl w:val="0"/>
          <w:numId w:val="1"/>
        </w:numPr>
        <w:spacing w:after="5" w:line="249" w:lineRule="auto"/>
        <w:ind w:hanging="333"/>
        <w:jc w:val="left"/>
      </w:pPr>
      <w:r w:rsidRPr="00D7572C">
        <w:rPr>
          <w:b/>
        </w:rPr>
        <w:t>Εγγυήσεις:</w:t>
      </w:r>
    </w:p>
    <w:p w:rsidR="008A4623" w:rsidRDefault="008A4623" w:rsidP="00205D77">
      <w:pPr>
        <w:ind w:left="343"/>
      </w:pPr>
      <w:r w:rsidRPr="008A4623">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rsidR="008A4623" w:rsidRDefault="008A4623" w:rsidP="00205D77">
      <w:pPr>
        <w:tabs>
          <w:tab w:val="center" w:pos="4321"/>
          <w:tab w:val="center" w:pos="5761"/>
        </w:tabs>
        <w:spacing w:after="5" w:line="249" w:lineRule="auto"/>
        <w:ind w:left="15" w:firstLine="0"/>
        <w:jc w:val="left"/>
        <w:rPr>
          <w:b/>
        </w:rPr>
      </w:pPr>
    </w:p>
    <w:p w:rsidR="00F51D98" w:rsidRDefault="00F51D98" w:rsidP="00F51D98">
      <w:pPr>
        <w:tabs>
          <w:tab w:val="center" w:pos="4321"/>
          <w:tab w:val="center" w:pos="5761"/>
        </w:tabs>
        <w:spacing w:after="5" w:line="249" w:lineRule="auto"/>
        <w:ind w:left="720" w:firstLine="0"/>
        <w:jc w:val="center"/>
        <w:rPr>
          <w:b/>
        </w:rPr>
      </w:pPr>
      <w:r>
        <w:rPr>
          <w:b/>
        </w:rPr>
        <w:tab/>
      </w:r>
      <w:r>
        <w:rPr>
          <w:b/>
        </w:rPr>
        <w:tab/>
      </w:r>
    </w:p>
    <w:p w:rsidR="00F51D98" w:rsidRDefault="00F51D98" w:rsidP="00F51D98">
      <w:pPr>
        <w:tabs>
          <w:tab w:val="center" w:pos="4321"/>
          <w:tab w:val="center" w:pos="5761"/>
        </w:tabs>
        <w:spacing w:after="5" w:line="249" w:lineRule="auto"/>
        <w:ind w:left="720" w:firstLine="0"/>
        <w:jc w:val="center"/>
        <w:rPr>
          <w:b/>
        </w:rPr>
      </w:pPr>
    </w:p>
    <w:p w:rsidR="003E0181" w:rsidRPr="00F51D98" w:rsidRDefault="00F51D98" w:rsidP="00F51D98">
      <w:pPr>
        <w:tabs>
          <w:tab w:val="center" w:pos="4321"/>
          <w:tab w:val="center" w:pos="5761"/>
        </w:tabs>
        <w:spacing w:after="5" w:line="249" w:lineRule="auto"/>
        <w:ind w:left="720" w:firstLine="0"/>
        <w:jc w:val="center"/>
      </w:pPr>
      <w:r>
        <w:rPr>
          <w:b/>
        </w:rPr>
        <w:tab/>
      </w:r>
      <w:r>
        <w:rPr>
          <w:b/>
        </w:rPr>
        <w:tab/>
        <w:t xml:space="preserve"> </w:t>
      </w:r>
      <w:r>
        <w:rPr>
          <w:b/>
        </w:rPr>
        <w:tab/>
      </w:r>
      <w:r w:rsidR="003E0181" w:rsidRPr="007E0DD7">
        <w:t>Ημερομηνία</w:t>
      </w:r>
      <w:r w:rsidR="001F1F5B" w:rsidRPr="007E0DD7">
        <w:t xml:space="preserve">  </w:t>
      </w:r>
      <w:r w:rsidR="007E0DD7" w:rsidRPr="007E0DD7">
        <w:rPr>
          <w:lang w:val="en-US"/>
        </w:rPr>
        <w:t>20</w:t>
      </w:r>
      <w:r w:rsidRPr="007E0DD7">
        <w:t>/</w:t>
      </w:r>
      <w:r w:rsidR="00962434" w:rsidRPr="007E0DD7">
        <w:t>0</w:t>
      </w:r>
      <w:r w:rsidR="009D1960" w:rsidRPr="007E0DD7">
        <w:t>9</w:t>
      </w:r>
      <w:r w:rsidRPr="007E0DD7">
        <w:t>/2019</w:t>
      </w:r>
    </w:p>
    <w:p w:rsidR="00461E10" w:rsidRPr="00D7572C" w:rsidRDefault="00F51D98" w:rsidP="00461E1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4588933</wp:posOffset>
                </wp:positionH>
                <wp:positionV relativeFrom="paragraph">
                  <wp:posOffset>40640</wp:posOffset>
                </wp:positionV>
                <wp:extent cx="1713230" cy="1432560"/>
                <wp:effectExtent l="3175"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98" w:rsidRPr="00F51D98" w:rsidRDefault="00F51D98" w:rsidP="00F51D98">
                            <w:pPr>
                              <w:jc w:val="center"/>
                              <w:rPr>
                                <w:rFonts w:asciiTheme="minorHAnsi" w:hAnsiTheme="minorHAnsi" w:cstheme="minorHAnsi"/>
                              </w:rPr>
                            </w:pPr>
                            <w:r w:rsidRPr="00F51D98">
                              <w:rPr>
                                <w:rFonts w:asciiTheme="minorHAnsi" w:hAnsiTheme="minorHAnsi" w:cstheme="minorHAnsi"/>
                              </w:rPr>
                              <w:t>Ο Πρόεδρος του Δ.Σ.</w:t>
                            </w:r>
                          </w:p>
                          <w:p w:rsidR="00F51D98" w:rsidRPr="00F51D98" w:rsidRDefault="00F51D98" w:rsidP="00F51D98">
                            <w:pPr>
                              <w:jc w:val="center"/>
                              <w:rPr>
                                <w:rFonts w:asciiTheme="minorHAnsi" w:hAnsiTheme="minorHAnsi" w:cstheme="minorHAnsi"/>
                              </w:rPr>
                            </w:pPr>
                          </w:p>
                          <w:p w:rsidR="00F51D98" w:rsidRPr="00F51D98" w:rsidRDefault="00F51D98" w:rsidP="00F51D98">
                            <w:pPr>
                              <w:jc w:val="center"/>
                              <w:rPr>
                                <w:rFonts w:asciiTheme="minorHAnsi" w:hAnsiTheme="minorHAnsi" w:cstheme="minorHAnsi"/>
                              </w:rPr>
                            </w:pPr>
                          </w:p>
                          <w:p w:rsidR="00F51D98" w:rsidRPr="00F51D98" w:rsidRDefault="00F51D98" w:rsidP="00F51D98">
                            <w:pPr>
                              <w:jc w:val="center"/>
                              <w:rPr>
                                <w:rFonts w:asciiTheme="minorHAnsi" w:hAnsiTheme="minorHAnsi" w:cstheme="minorHAnsi"/>
                              </w:rPr>
                            </w:pPr>
                          </w:p>
                          <w:p w:rsidR="00BA0777" w:rsidRPr="00BA0777" w:rsidRDefault="00BA0777" w:rsidP="00BA0777">
                            <w:pPr>
                              <w:ind w:left="0" w:firstLine="0"/>
                              <w:jc w:val="center"/>
                              <w:rPr>
                                <w:rFonts w:asciiTheme="minorHAnsi" w:hAnsiTheme="minorHAnsi" w:cstheme="minorHAnsi"/>
                              </w:rPr>
                            </w:pPr>
                            <w:r w:rsidRPr="00F51D98">
                              <w:rPr>
                                <w:rFonts w:asciiTheme="minorHAnsi" w:hAnsiTheme="minorHAnsi" w:cstheme="minorHAnsi"/>
                              </w:rPr>
                              <w:t>Μάρκος</w:t>
                            </w:r>
                            <w:r>
                              <w:rPr>
                                <w:rFonts w:asciiTheme="minorHAnsi" w:hAnsiTheme="minorHAnsi" w:cstheme="minorHAnsi"/>
                              </w:rPr>
                              <w:t xml:space="preserve"> </w:t>
                            </w:r>
                            <w:r w:rsidRPr="00BA0777">
                              <w:rPr>
                                <w:rFonts w:asciiTheme="minorHAnsi" w:hAnsiTheme="minorHAnsi" w:cstheme="minorHAnsi"/>
                              </w:rPr>
                              <w:t xml:space="preserve"> Νικολάου</w:t>
                            </w:r>
                          </w:p>
                          <w:p w:rsidR="00BA0777" w:rsidRPr="00F51D98" w:rsidRDefault="00BA0777" w:rsidP="00BA0777">
                            <w:pPr>
                              <w:ind w:left="0" w:firstLine="0"/>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31" type="#_x0000_t202" style="position:absolute;left:0;text-align:left;margin-left:361.35pt;margin-top:3.2pt;width:134.9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D55AIAANgFAAAOAAAAZHJzL2Uyb0RvYy54bWysVNlu1DAUfUfiHyy/p1maWRI1U7WzIKSy&#10;SIUP8CTOxCKxg+2ZTEE8If6DH0CIBx7Y1D9If4lrZ7a2Lwjwg2X7+p67nXtPTtdViVZUKiZ4gv0j&#10;DyPKU5ExvkjwyxczZ4iR0oRnpBScJviKKnw6evjgpKljGohClBmVCEC4ips6wYXWdey6Ki1oRdSR&#10;qCkHYS5kRTRc5cLNJGkAvSrdwPP6biNkVkuRUqXgddIJ8cji5zlN9bM8V1SjMsHgm7a7tPvc7O7o&#10;hMQLSeqCpRs3yF94URHGwegOakI0QUvJ7kFVLJVCiVwfpaJyRZ6zlNoYIBrfuxPNZUFqamOB5Kh6&#10;lyb1/2DTp6vnErEswQFGnFRQovZj+6P90n6+ed9+a69R+739Coef7af2V3t98wEFJmlNrWLQvaxB&#10;W6/PxRqKbxOg6guRvlKIi3FB+IKeSSmagpIMnPaNpnug2uEoAzJvnogMrJOlFhZoncvKZBRyhAAd&#10;ine1Kxhda5QakwP/ODgGUQoyPzwOen1bUpfEW/VaKv2IigqZQ4IlMMLCk9WF0sYdEm+/GGtczFhZ&#10;WlaU/NYDfOxewDioGplxwxb5beRF0+F0GDph0J86oTeZOGezcej0Z/6gNzmejMcT/52x64dxwbKM&#10;cmNmSzg//LOCbqjfUWVHOSVKlhk445KSi/m4lGhFgPAzu2zSQbL/5t52wyYBYrkTkh+E3nkQObP+&#10;cOCEs7DnRANv6Hh+dB71vTAKJ7PbIV0wTv89JNQkOOoFvY5Ne6fvxObZdT82EldMw0gpWZXg4e4T&#10;iQ0HpzyzpdWEld35IBXG/X0qoNzbQlvGGpJ2dNXr+dp2TG/bCHORXQGFpQCCARlhHMKhEPINRg2M&#10;lgSr10siKUblYw5tEPlhaGaRvYS9QQAXeSiZH0oITwEqwRqj7jjW3fxa1pItCrDUNR4XZ9A6ObOk&#10;Nj3WebVpOBgfNrbNqDPz6fBuf+0H8ug3AAAA//8DAFBLAwQUAAYACAAAACEAMChqv90AAAAJAQAA&#10;DwAAAGRycy9kb3ducmV2LnhtbEyPzU7DMBCE70i8g7VI3KiN6V9CNhUCcQW1QCVubrxNIuJ1FLtN&#10;eHvMCY6jGc18U2wm14kzDaH1jHA7UyCIK29brhHe355v1iBCNGxN55kQvinApry8KExu/chbOu9i&#10;LVIJh9wgNDH2uZShasiZMPM9cfKOfnAmJjnU0g5mTOWuk1qppXSm5bTQmJ4eG6q+dieH8PFy/NzP&#10;1Wv95Bb96Ccl2WUS8fpqergHEWmKf2H4xU/oUCamgz+xDaJDWGm9SlGE5RxE8rNML0AcEPSdViDL&#10;Qv5/UP4AAAD//wMAUEsBAi0AFAAGAAgAAAAhALaDOJL+AAAA4QEAABMAAAAAAAAAAAAAAAAAAAAA&#10;AFtDb250ZW50X1R5cGVzXS54bWxQSwECLQAUAAYACAAAACEAOP0h/9YAAACUAQAACwAAAAAAAAAA&#10;AAAAAAAvAQAAX3JlbHMvLnJlbHNQSwECLQAUAAYACAAAACEAKPNw+eQCAADYBQAADgAAAAAAAAAA&#10;AAAAAAAuAgAAZHJzL2Uyb0RvYy54bWxQSwECLQAUAAYACAAAACEAMChqv90AAAAJAQAADwAAAAAA&#10;AAAAAAAAAAA+BQAAZHJzL2Rvd25yZXYueG1sUEsFBgAAAAAEAAQA8wAAAEgGAAAAAA==&#10;" filled="f" stroked="f">
                <v:textbox>
                  <w:txbxContent>
                    <w:p w:rsidR="00F51D98" w:rsidRPr="00F51D98" w:rsidRDefault="00F51D98" w:rsidP="00F51D98">
                      <w:pPr>
                        <w:jc w:val="center"/>
                        <w:rPr>
                          <w:rFonts w:asciiTheme="minorHAnsi" w:hAnsiTheme="minorHAnsi" w:cstheme="minorHAnsi"/>
                        </w:rPr>
                      </w:pPr>
                      <w:r w:rsidRPr="00F51D98">
                        <w:rPr>
                          <w:rFonts w:asciiTheme="minorHAnsi" w:hAnsiTheme="minorHAnsi" w:cstheme="minorHAnsi"/>
                        </w:rPr>
                        <w:t>Ο Πρόεδρος του Δ.Σ.</w:t>
                      </w:r>
                    </w:p>
                    <w:p w:rsidR="00F51D98" w:rsidRPr="00F51D98" w:rsidRDefault="00F51D98" w:rsidP="00F51D98">
                      <w:pPr>
                        <w:jc w:val="center"/>
                        <w:rPr>
                          <w:rFonts w:asciiTheme="minorHAnsi" w:hAnsiTheme="minorHAnsi" w:cstheme="minorHAnsi"/>
                        </w:rPr>
                      </w:pPr>
                    </w:p>
                    <w:p w:rsidR="00F51D98" w:rsidRPr="00F51D98" w:rsidRDefault="00F51D98" w:rsidP="00F51D98">
                      <w:pPr>
                        <w:jc w:val="center"/>
                        <w:rPr>
                          <w:rFonts w:asciiTheme="minorHAnsi" w:hAnsiTheme="minorHAnsi" w:cstheme="minorHAnsi"/>
                        </w:rPr>
                      </w:pPr>
                    </w:p>
                    <w:p w:rsidR="00F51D98" w:rsidRPr="00F51D98" w:rsidRDefault="00F51D98" w:rsidP="00F51D98">
                      <w:pPr>
                        <w:jc w:val="center"/>
                        <w:rPr>
                          <w:rFonts w:asciiTheme="minorHAnsi" w:hAnsiTheme="minorHAnsi" w:cstheme="minorHAnsi"/>
                        </w:rPr>
                      </w:pPr>
                    </w:p>
                    <w:p w:rsidR="00BA0777" w:rsidRPr="00BA0777" w:rsidRDefault="00BA0777" w:rsidP="00BA0777">
                      <w:pPr>
                        <w:ind w:left="0" w:firstLine="0"/>
                        <w:jc w:val="center"/>
                        <w:rPr>
                          <w:rFonts w:asciiTheme="minorHAnsi" w:hAnsiTheme="minorHAnsi" w:cstheme="minorHAnsi"/>
                        </w:rPr>
                      </w:pPr>
                      <w:r w:rsidRPr="00F51D98">
                        <w:rPr>
                          <w:rFonts w:asciiTheme="minorHAnsi" w:hAnsiTheme="minorHAnsi" w:cstheme="minorHAnsi"/>
                        </w:rPr>
                        <w:t>Μάρκος</w:t>
                      </w:r>
                      <w:r>
                        <w:rPr>
                          <w:rFonts w:asciiTheme="minorHAnsi" w:hAnsiTheme="minorHAnsi" w:cstheme="minorHAnsi"/>
                        </w:rPr>
                        <w:t xml:space="preserve"> </w:t>
                      </w:r>
                      <w:r w:rsidRPr="00BA0777">
                        <w:rPr>
                          <w:rFonts w:asciiTheme="minorHAnsi" w:hAnsiTheme="minorHAnsi" w:cstheme="minorHAnsi"/>
                        </w:rPr>
                        <w:t xml:space="preserve"> Νικολάου</w:t>
                      </w:r>
                    </w:p>
                    <w:p w:rsidR="00BA0777" w:rsidRPr="00F51D98" w:rsidRDefault="00BA0777" w:rsidP="00BA0777">
                      <w:pPr>
                        <w:ind w:left="0" w:firstLine="0"/>
                        <w:rPr>
                          <w:rFonts w:asciiTheme="minorHAnsi" w:hAnsiTheme="minorHAnsi" w:cstheme="minorHAnsi"/>
                        </w:rPr>
                      </w:pPr>
                    </w:p>
                  </w:txbxContent>
                </v:textbox>
              </v:shape>
            </w:pict>
          </mc:Fallback>
        </mc:AlternateContent>
      </w:r>
    </w:p>
    <w:sectPr w:rsidR="00461E10" w:rsidRPr="00D7572C" w:rsidSect="00A8523A">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lang w:val="el-GR"/>
      </w:rPr>
    </w:lvl>
  </w:abstractNum>
  <w:abstractNum w:abstractNumId="1" w15:restartNumberingAfterBreak="0">
    <w:nsid w:val="0D791ADE"/>
    <w:multiLevelType w:val="hybridMultilevel"/>
    <w:tmpl w:val="F138909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1E77E38"/>
    <w:multiLevelType w:val="hybridMultilevel"/>
    <w:tmpl w:val="F88A7BF6"/>
    <w:lvl w:ilvl="0" w:tplc="0408000F">
      <w:start w:val="1"/>
      <w:numFmt w:val="decimal"/>
      <w:lvlText w:val="%1."/>
      <w:lvlJc w:val="lef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3" w15:restartNumberingAfterBreak="0">
    <w:nsid w:val="19034AA1"/>
    <w:multiLevelType w:val="hybridMultilevel"/>
    <w:tmpl w:val="925A2B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061697"/>
    <w:multiLevelType w:val="hybridMultilevel"/>
    <w:tmpl w:val="A57E5D3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486350F"/>
    <w:multiLevelType w:val="hybridMultilevel"/>
    <w:tmpl w:val="008A0ECA"/>
    <w:lvl w:ilvl="0" w:tplc="8AF69C8C">
      <w:start w:val="1"/>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0DEE89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948B5C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B40834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EAA01A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24A2EB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AE242D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9B8CBD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C2EBF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CE6415"/>
    <w:multiLevelType w:val="hybridMultilevel"/>
    <w:tmpl w:val="AAA40708"/>
    <w:lvl w:ilvl="0" w:tplc="0408000F">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7" w15:restartNumberingAfterBreak="0">
    <w:nsid w:val="48CD1D6F"/>
    <w:multiLevelType w:val="hybridMultilevel"/>
    <w:tmpl w:val="C5FCE776"/>
    <w:lvl w:ilvl="0" w:tplc="56DA59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8C82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C93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EEAB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C79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38B5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42A6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AE84E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A27D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796374"/>
    <w:multiLevelType w:val="hybridMultilevel"/>
    <w:tmpl w:val="548260EE"/>
    <w:lvl w:ilvl="0" w:tplc="024A521E">
      <w:start w:val="12"/>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20CF5DC">
      <w:start w:val="1"/>
      <w:numFmt w:val="lowerLetter"/>
      <w:lvlText w:val="%2"/>
      <w:lvlJc w:val="left"/>
      <w:pPr>
        <w:ind w:left="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3762CB8">
      <w:start w:val="1"/>
      <w:numFmt w:val="lowerRoman"/>
      <w:lvlText w:val="%3"/>
      <w:lvlJc w:val="left"/>
      <w:pPr>
        <w:ind w:left="1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4C4ECB2">
      <w:start w:val="1"/>
      <w:numFmt w:val="decimal"/>
      <w:lvlText w:val="%4"/>
      <w:lvlJc w:val="left"/>
      <w:pPr>
        <w:ind w:left="21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3120DEA">
      <w:start w:val="1"/>
      <w:numFmt w:val="lowerLetter"/>
      <w:lvlText w:val="%5"/>
      <w:lvlJc w:val="left"/>
      <w:pPr>
        <w:ind w:left="29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20477E">
      <w:start w:val="1"/>
      <w:numFmt w:val="lowerRoman"/>
      <w:lvlText w:val="%6"/>
      <w:lvlJc w:val="left"/>
      <w:pPr>
        <w:ind w:left="36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0FAAC88">
      <w:start w:val="1"/>
      <w:numFmt w:val="decimal"/>
      <w:lvlText w:val="%7"/>
      <w:lvlJc w:val="left"/>
      <w:pPr>
        <w:ind w:left="4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D72F3EE">
      <w:start w:val="1"/>
      <w:numFmt w:val="lowerLetter"/>
      <w:lvlText w:val="%8"/>
      <w:lvlJc w:val="left"/>
      <w:pPr>
        <w:ind w:left="50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7909960">
      <w:start w:val="1"/>
      <w:numFmt w:val="lowerRoman"/>
      <w:lvlText w:val="%9"/>
      <w:lvlJc w:val="left"/>
      <w:pPr>
        <w:ind w:left="57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5A5BAC"/>
    <w:multiLevelType w:val="hybridMultilevel"/>
    <w:tmpl w:val="5CDCE34C"/>
    <w:lvl w:ilvl="0" w:tplc="0408000F">
      <w:start w:val="1"/>
      <w:numFmt w:val="decimal"/>
      <w:lvlText w:val="%1."/>
      <w:lvlJc w:val="left"/>
      <w:pPr>
        <w:ind w:left="1053" w:hanging="360"/>
      </w:pPr>
    </w:lvl>
    <w:lvl w:ilvl="1" w:tplc="04080019" w:tentative="1">
      <w:start w:val="1"/>
      <w:numFmt w:val="lowerLetter"/>
      <w:lvlText w:val="%2."/>
      <w:lvlJc w:val="left"/>
      <w:pPr>
        <w:ind w:left="1773" w:hanging="360"/>
      </w:pPr>
    </w:lvl>
    <w:lvl w:ilvl="2" w:tplc="0408001B" w:tentative="1">
      <w:start w:val="1"/>
      <w:numFmt w:val="lowerRoman"/>
      <w:lvlText w:val="%3."/>
      <w:lvlJc w:val="right"/>
      <w:pPr>
        <w:ind w:left="2493" w:hanging="180"/>
      </w:pPr>
    </w:lvl>
    <w:lvl w:ilvl="3" w:tplc="0408000F" w:tentative="1">
      <w:start w:val="1"/>
      <w:numFmt w:val="decimal"/>
      <w:lvlText w:val="%4."/>
      <w:lvlJc w:val="left"/>
      <w:pPr>
        <w:ind w:left="3213" w:hanging="360"/>
      </w:pPr>
    </w:lvl>
    <w:lvl w:ilvl="4" w:tplc="04080019" w:tentative="1">
      <w:start w:val="1"/>
      <w:numFmt w:val="lowerLetter"/>
      <w:lvlText w:val="%5."/>
      <w:lvlJc w:val="left"/>
      <w:pPr>
        <w:ind w:left="3933" w:hanging="360"/>
      </w:pPr>
    </w:lvl>
    <w:lvl w:ilvl="5" w:tplc="0408001B" w:tentative="1">
      <w:start w:val="1"/>
      <w:numFmt w:val="lowerRoman"/>
      <w:lvlText w:val="%6."/>
      <w:lvlJc w:val="right"/>
      <w:pPr>
        <w:ind w:left="4653" w:hanging="180"/>
      </w:pPr>
    </w:lvl>
    <w:lvl w:ilvl="6" w:tplc="0408000F" w:tentative="1">
      <w:start w:val="1"/>
      <w:numFmt w:val="decimal"/>
      <w:lvlText w:val="%7."/>
      <w:lvlJc w:val="left"/>
      <w:pPr>
        <w:ind w:left="5373" w:hanging="360"/>
      </w:pPr>
    </w:lvl>
    <w:lvl w:ilvl="7" w:tplc="04080019" w:tentative="1">
      <w:start w:val="1"/>
      <w:numFmt w:val="lowerLetter"/>
      <w:lvlText w:val="%8."/>
      <w:lvlJc w:val="left"/>
      <w:pPr>
        <w:ind w:left="6093" w:hanging="360"/>
      </w:pPr>
    </w:lvl>
    <w:lvl w:ilvl="8" w:tplc="0408001B" w:tentative="1">
      <w:start w:val="1"/>
      <w:numFmt w:val="lowerRoman"/>
      <w:lvlText w:val="%9."/>
      <w:lvlJc w:val="right"/>
      <w:pPr>
        <w:ind w:left="6813" w:hanging="180"/>
      </w:pPr>
    </w:lvl>
  </w:abstractNum>
  <w:num w:numId="1">
    <w:abstractNumId w:val="5"/>
  </w:num>
  <w:num w:numId="2">
    <w:abstractNumId w:val="7"/>
  </w:num>
  <w:num w:numId="3">
    <w:abstractNumId w:val="8"/>
  </w:num>
  <w:num w:numId="4">
    <w:abstractNumId w:val="0"/>
  </w:num>
  <w:num w:numId="5">
    <w:abstractNumId w:val="2"/>
  </w:num>
  <w:num w:numId="6">
    <w:abstractNumId w:val="9"/>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A4"/>
    <w:rsid w:val="000025FF"/>
    <w:rsid w:val="00056AEB"/>
    <w:rsid w:val="00076397"/>
    <w:rsid w:val="000A6C97"/>
    <w:rsid w:val="000B28DF"/>
    <w:rsid w:val="000D4E1D"/>
    <w:rsid w:val="000E4B9D"/>
    <w:rsid w:val="000F294C"/>
    <w:rsid w:val="000F2DEF"/>
    <w:rsid w:val="00101361"/>
    <w:rsid w:val="00112033"/>
    <w:rsid w:val="00170910"/>
    <w:rsid w:val="00176BB0"/>
    <w:rsid w:val="001A6FEB"/>
    <w:rsid w:val="001B244F"/>
    <w:rsid w:val="001B33D4"/>
    <w:rsid w:val="001F1F5B"/>
    <w:rsid w:val="00205D77"/>
    <w:rsid w:val="00232437"/>
    <w:rsid w:val="00252CC8"/>
    <w:rsid w:val="002566B7"/>
    <w:rsid w:val="002779D7"/>
    <w:rsid w:val="002A1C31"/>
    <w:rsid w:val="002B6984"/>
    <w:rsid w:val="002F388C"/>
    <w:rsid w:val="00327430"/>
    <w:rsid w:val="003656B6"/>
    <w:rsid w:val="00376089"/>
    <w:rsid w:val="00385CCA"/>
    <w:rsid w:val="003C56EA"/>
    <w:rsid w:val="003E0181"/>
    <w:rsid w:val="00426597"/>
    <w:rsid w:val="0044628E"/>
    <w:rsid w:val="00461E10"/>
    <w:rsid w:val="00463AE5"/>
    <w:rsid w:val="004708A5"/>
    <w:rsid w:val="004A5E28"/>
    <w:rsid w:val="004D00EF"/>
    <w:rsid w:val="004F18F4"/>
    <w:rsid w:val="00507236"/>
    <w:rsid w:val="00520B2B"/>
    <w:rsid w:val="005B3BCA"/>
    <w:rsid w:val="00605E6B"/>
    <w:rsid w:val="00646E66"/>
    <w:rsid w:val="006726BE"/>
    <w:rsid w:val="00684D00"/>
    <w:rsid w:val="00695AC6"/>
    <w:rsid w:val="007003FA"/>
    <w:rsid w:val="00750E17"/>
    <w:rsid w:val="00790663"/>
    <w:rsid w:val="007A6227"/>
    <w:rsid w:val="007E0DD7"/>
    <w:rsid w:val="00804388"/>
    <w:rsid w:val="00810C2C"/>
    <w:rsid w:val="008A4623"/>
    <w:rsid w:val="008E6CFE"/>
    <w:rsid w:val="00906D84"/>
    <w:rsid w:val="009562E5"/>
    <w:rsid w:val="00962434"/>
    <w:rsid w:val="009826EC"/>
    <w:rsid w:val="009A3F15"/>
    <w:rsid w:val="009B4DEF"/>
    <w:rsid w:val="009C33A4"/>
    <w:rsid w:val="009D1960"/>
    <w:rsid w:val="00A266ED"/>
    <w:rsid w:val="00A45BEF"/>
    <w:rsid w:val="00A80BA8"/>
    <w:rsid w:val="00A8523A"/>
    <w:rsid w:val="00A91A37"/>
    <w:rsid w:val="00AE2D5C"/>
    <w:rsid w:val="00AF6549"/>
    <w:rsid w:val="00B5165F"/>
    <w:rsid w:val="00B63B25"/>
    <w:rsid w:val="00BA0777"/>
    <w:rsid w:val="00BD1B61"/>
    <w:rsid w:val="00BE0B7F"/>
    <w:rsid w:val="00BF0E06"/>
    <w:rsid w:val="00BF34C1"/>
    <w:rsid w:val="00C45D9F"/>
    <w:rsid w:val="00C96FD2"/>
    <w:rsid w:val="00CD0742"/>
    <w:rsid w:val="00D14241"/>
    <w:rsid w:val="00D200D0"/>
    <w:rsid w:val="00D71784"/>
    <w:rsid w:val="00D7572C"/>
    <w:rsid w:val="00D91B11"/>
    <w:rsid w:val="00DA18E4"/>
    <w:rsid w:val="00DA5270"/>
    <w:rsid w:val="00DA6FF6"/>
    <w:rsid w:val="00E40A04"/>
    <w:rsid w:val="00E57B6E"/>
    <w:rsid w:val="00E72471"/>
    <w:rsid w:val="00E74381"/>
    <w:rsid w:val="00E90151"/>
    <w:rsid w:val="00EB6C59"/>
    <w:rsid w:val="00F32A6A"/>
    <w:rsid w:val="00F51D98"/>
    <w:rsid w:val="00FC14EB"/>
    <w:rsid w:val="00FC3980"/>
    <w:rsid w:val="00FF24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497B8-C6FA-4873-8D96-8DFA8390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48" w:lineRule="auto"/>
      <w:ind w:left="10" w:hanging="10"/>
      <w:jc w:val="both"/>
    </w:pPr>
    <w:rPr>
      <w:rFonts w:ascii="Calibri" w:eastAsia="Calibri" w:hAnsi="Calibri" w:cs="Calibri"/>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2CC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2566B7"/>
    <w:pPr>
      <w:suppressAutoHyphens/>
      <w:spacing w:after="60" w:line="240" w:lineRule="auto"/>
      <w:ind w:left="0" w:firstLine="0"/>
    </w:pPr>
    <w:rPr>
      <w:rFonts w:eastAsia="Times New Roman"/>
      <w:color w:val="auto"/>
      <w:szCs w:val="24"/>
      <w:lang w:eastAsia="zh-CN"/>
    </w:rPr>
  </w:style>
  <w:style w:type="character" w:customStyle="1" w:styleId="FootnoteReference2">
    <w:name w:val="Footnote Reference2"/>
    <w:rsid w:val="002566B7"/>
    <w:rPr>
      <w:vertAlign w:val="superscript"/>
    </w:rPr>
  </w:style>
  <w:style w:type="paragraph" w:styleId="a3">
    <w:name w:val="List Paragraph"/>
    <w:basedOn w:val="a"/>
    <w:qFormat/>
    <w:rsid w:val="002566B7"/>
    <w:pPr>
      <w:ind w:left="720"/>
      <w:contextualSpacing/>
    </w:pPr>
  </w:style>
  <w:style w:type="character" w:styleId="-">
    <w:name w:val="Hyperlink"/>
    <w:uiPriority w:val="99"/>
    <w:rsid w:val="001B244F"/>
    <w:rPr>
      <w:color w:val="0000FF"/>
      <w:u w:val="single"/>
    </w:rPr>
  </w:style>
  <w:style w:type="paragraph" w:styleId="a4">
    <w:name w:val="Balloon Text"/>
    <w:basedOn w:val="a"/>
    <w:link w:val="Char"/>
    <w:uiPriority w:val="99"/>
    <w:semiHidden/>
    <w:unhideWhenUsed/>
    <w:rsid w:val="001F1F5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F1F5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alamas-acherontas.gr/anakoinwseis-prokyrhxeis" TargetMode="External"/><Relationship Id="rId5" Type="http://schemas.openxmlformats.org/officeDocument/2006/relationships/image" Target="media/image1.emf"/><Relationship Id="rId10" Type="http://schemas.openxmlformats.org/officeDocument/2006/relationships/hyperlink" Target="http://www.kalamas-acherontas.gr" TargetMode="External"/><Relationship Id="rId4" Type="http://schemas.openxmlformats.org/officeDocument/2006/relationships/webSettings" Target="webSettings.xml"/><Relationship Id="rId9" Type="http://schemas.openxmlformats.org/officeDocument/2006/relationships/hyperlink" Target="http://et.diavgeia.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1818</Words>
  <Characters>9823</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3</cp:revision>
  <dcterms:created xsi:type="dcterms:W3CDTF">2019-09-20T06:45:00Z</dcterms:created>
  <dcterms:modified xsi:type="dcterms:W3CDTF">2019-09-20T07:48:00Z</dcterms:modified>
</cp:coreProperties>
</file>